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77A9" w:rsidRDefault="00D677A9" w:rsidP="00BA14F4">
      <w:pPr>
        <w:spacing w:after="0" w:line="240" w:lineRule="auto"/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</w:pPr>
      <w:r w:rsidRPr="00D677A9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>Золотое Кольцо России. Все вкусное за 4 дня! Все включено. Экскурсионн</w:t>
      </w:r>
      <w:r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>о – гастрономический тур 4 дня/</w:t>
      </w:r>
      <w:r w:rsidRPr="00D677A9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>3 ночи</w:t>
      </w:r>
    </w:p>
    <w:p w:rsidR="00884ACF" w:rsidRDefault="0072168C" w:rsidP="00BA14F4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p w:rsidR="0044103D" w:rsidRPr="001473DD" w:rsidRDefault="00BA14F4" w:rsidP="00D11CDD">
      <w:pPr>
        <w:spacing w:after="0" w:line="240" w:lineRule="auto"/>
        <w:jc w:val="right"/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</w:pPr>
      <w:r w:rsidRPr="001473DD">
        <w:rPr>
          <w:rFonts w:ascii="Arial" w:hAnsi="Arial" w:cs="Arial"/>
          <w:b/>
          <w:sz w:val="24"/>
          <w:szCs w:val="24"/>
        </w:rPr>
        <w:t>Москва</w:t>
      </w:r>
      <w:r w:rsidR="007F6575" w:rsidRPr="001473DD">
        <w:rPr>
          <w:rFonts w:ascii="Arial" w:hAnsi="Arial" w:cs="Arial"/>
          <w:b/>
          <w:sz w:val="24"/>
          <w:szCs w:val="24"/>
        </w:rPr>
        <w:t xml:space="preserve"> </w:t>
      </w:r>
      <w:r w:rsidR="001473DD" w:rsidRPr="001473DD">
        <w:rPr>
          <w:rFonts w:ascii="Arial" w:hAnsi="Arial" w:cs="Arial"/>
          <w:b/>
          <w:bCs/>
          <w:sz w:val="24"/>
          <w:szCs w:val="24"/>
          <w:shd w:val="clear" w:color="auto" w:fill="FFFFFF"/>
        </w:rPr>
        <w:t>—</w:t>
      </w:r>
      <w:r w:rsidR="001473DD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</w:t>
      </w:r>
      <w:r w:rsidR="00B5670C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Ростов Великий </w:t>
      </w:r>
      <w:r w:rsidR="00B5670C" w:rsidRPr="001473DD">
        <w:rPr>
          <w:rFonts w:ascii="Arial" w:hAnsi="Arial" w:cs="Arial"/>
          <w:b/>
          <w:bCs/>
          <w:sz w:val="24"/>
          <w:szCs w:val="24"/>
          <w:shd w:val="clear" w:color="auto" w:fill="FFFFFF"/>
        </w:rPr>
        <w:t>—</w:t>
      </w:r>
      <w:r w:rsidR="00B5670C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Ярославль </w:t>
      </w:r>
      <w:r w:rsidR="00B5670C" w:rsidRPr="001473DD">
        <w:rPr>
          <w:rFonts w:ascii="Arial" w:hAnsi="Arial" w:cs="Arial"/>
          <w:b/>
          <w:bCs/>
          <w:sz w:val="24"/>
          <w:szCs w:val="24"/>
          <w:shd w:val="clear" w:color="auto" w:fill="FFFFFF"/>
        </w:rPr>
        <w:t>—</w:t>
      </w:r>
      <w:r w:rsidR="00B5670C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Кострома </w:t>
      </w:r>
      <w:r w:rsidR="00B5670C" w:rsidRPr="001473DD">
        <w:rPr>
          <w:rFonts w:ascii="Arial" w:hAnsi="Arial" w:cs="Arial"/>
          <w:b/>
          <w:bCs/>
          <w:sz w:val="24"/>
          <w:szCs w:val="24"/>
          <w:shd w:val="clear" w:color="auto" w:fill="FFFFFF"/>
        </w:rPr>
        <w:t>—</w:t>
      </w:r>
      <w:r w:rsidR="00B5670C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Иваново </w:t>
      </w:r>
      <w:r w:rsidR="00B5670C" w:rsidRPr="001473DD">
        <w:rPr>
          <w:rFonts w:ascii="Arial" w:hAnsi="Arial" w:cs="Arial"/>
          <w:b/>
          <w:bCs/>
          <w:sz w:val="24"/>
          <w:szCs w:val="24"/>
          <w:shd w:val="clear" w:color="auto" w:fill="FFFFFF"/>
        </w:rPr>
        <w:t>—</w:t>
      </w:r>
      <w:r w:rsidR="00B5670C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Суздаль </w:t>
      </w:r>
      <w:r w:rsidR="00B5670C" w:rsidRPr="001473DD">
        <w:rPr>
          <w:rFonts w:ascii="Arial" w:hAnsi="Arial" w:cs="Arial"/>
          <w:b/>
          <w:bCs/>
          <w:sz w:val="24"/>
          <w:szCs w:val="24"/>
          <w:shd w:val="clear" w:color="auto" w:fill="FFFFFF"/>
        </w:rPr>
        <w:t>—</w:t>
      </w:r>
      <w:r w:rsidR="00B5670C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Владимир </w:t>
      </w:r>
      <w:r w:rsidR="00B5670C" w:rsidRPr="001473DD">
        <w:rPr>
          <w:rFonts w:ascii="Arial" w:hAnsi="Arial" w:cs="Arial"/>
          <w:b/>
          <w:bCs/>
          <w:sz w:val="24"/>
          <w:szCs w:val="24"/>
          <w:shd w:val="clear" w:color="auto" w:fill="FFFFFF"/>
        </w:rPr>
        <w:t>—</w:t>
      </w:r>
      <w:r w:rsidR="00B5670C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Александров </w:t>
      </w:r>
      <w:r w:rsidR="00B5670C" w:rsidRPr="001473DD">
        <w:rPr>
          <w:rFonts w:ascii="Arial" w:hAnsi="Arial" w:cs="Arial"/>
          <w:b/>
          <w:bCs/>
          <w:sz w:val="24"/>
          <w:szCs w:val="24"/>
          <w:shd w:val="clear" w:color="auto" w:fill="FFFFFF"/>
        </w:rPr>
        <w:t>—</w:t>
      </w:r>
      <w:r w:rsidR="00B5670C" w:rsidRPr="00B5670C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Сергиев Посад</w:t>
      </w:r>
      <w:r w:rsidR="00B5670C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DF1B44" w:rsidRPr="001473DD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— </w:t>
      </w:r>
      <w:r w:rsidR="0001732A" w:rsidRPr="001473DD">
        <w:rPr>
          <w:rFonts w:ascii="Arial" w:hAnsi="Arial" w:cs="Arial"/>
          <w:b/>
          <w:bCs/>
          <w:sz w:val="24"/>
          <w:szCs w:val="24"/>
          <w:shd w:val="clear" w:color="auto" w:fill="FFFFFF"/>
        </w:rPr>
        <w:t>Москва*</w:t>
      </w:r>
    </w:p>
    <w:p w:rsidR="00370984" w:rsidRDefault="00370984" w:rsidP="00EF1213">
      <w:pPr>
        <w:tabs>
          <w:tab w:val="left" w:pos="0"/>
        </w:tabs>
        <w:spacing w:after="0" w:line="240" w:lineRule="auto"/>
        <w:ind w:right="-143"/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</w:pPr>
    </w:p>
    <w:p w:rsidR="00DF1B44" w:rsidRDefault="00DF1B44" w:rsidP="00EF1213">
      <w:pPr>
        <w:tabs>
          <w:tab w:val="left" w:pos="0"/>
        </w:tabs>
        <w:spacing w:after="0" w:line="240" w:lineRule="auto"/>
        <w:ind w:right="-143"/>
        <w:rPr>
          <w:rFonts w:ascii="Arial" w:hAnsi="Arial" w:cs="Arial"/>
          <w:b/>
        </w:rPr>
      </w:pPr>
    </w:p>
    <w:p w:rsidR="0044103D" w:rsidRDefault="0044103D" w:rsidP="0044103D">
      <w:pPr>
        <w:tabs>
          <w:tab w:val="left" w:pos="0"/>
        </w:tabs>
        <w:spacing w:after="0" w:line="240" w:lineRule="auto"/>
        <w:ind w:right="-143"/>
        <w:jc w:val="right"/>
        <w:rPr>
          <w:rFonts w:ascii="Arial" w:hAnsi="Arial" w:cs="Arial"/>
          <w:b/>
        </w:rPr>
      </w:pPr>
      <w:r w:rsidRPr="001E59BD">
        <w:rPr>
          <w:rFonts w:ascii="Arial" w:hAnsi="Arial" w:cs="Arial"/>
          <w:b/>
        </w:rPr>
        <w:t>Сборный тур для индивидуальных туристов</w:t>
      </w:r>
      <w:r>
        <w:rPr>
          <w:rFonts w:ascii="Arial" w:hAnsi="Arial" w:cs="Arial"/>
          <w:b/>
        </w:rPr>
        <w:t xml:space="preserve"> </w:t>
      </w:r>
    </w:p>
    <w:p w:rsidR="0044103D" w:rsidRPr="00FD11A6" w:rsidRDefault="0044103D" w:rsidP="0044103D">
      <w:pPr>
        <w:tabs>
          <w:tab w:val="left" w:pos="0"/>
        </w:tabs>
        <w:spacing w:after="0" w:line="240" w:lineRule="auto"/>
        <w:ind w:right="-143"/>
        <w:rPr>
          <w:rFonts w:ascii="Arial" w:hAnsi="Arial" w:cs="Arial"/>
          <w:b/>
        </w:rPr>
      </w:pPr>
    </w:p>
    <w:tbl>
      <w:tblPr>
        <w:tblW w:w="1023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"/>
        <w:gridCol w:w="9326"/>
        <w:gridCol w:w="10"/>
      </w:tblGrid>
      <w:tr w:rsidR="0044103D" w:rsidRPr="001D79FA" w:rsidTr="00C74FD5">
        <w:trPr>
          <w:gridAfter w:val="1"/>
          <w:wAfter w:w="10" w:type="dxa"/>
          <w:trHeight w:val="1266"/>
        </w:trPr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44103D" w:rsidRDefault="0044103D" w:rsidP="006B13B3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44103D" w:rsidRPr="001D79FA" w:rsidRDefault="0072168C" w:rsidP="006B13B3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 день</w:t>
            </w:r>
          </w:p>
          <w:p w:rsidR="0044103D" w:rsidRPr="001D79FA" w:rsidRDefault="0044103D" w:rsidP="006B13B3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3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1E3A" w:rsidRDefault="00380E82" w:rsidP="001473DD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t>Условия оплаты и аннуляции смотрите внизу, в разделе особенности.</w:t>
            </w:r>
          </w:p>
          <w:p w:rsidR="003D6925" w:rsidRPr="003D6925" w:rsidRDefault="003D6925" w:rsidP="003D69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  <w:p w:rsidR="00804D1E" w:rsidRDefault="00804D1E" w:rsidP="00804D1E">
            <w:pPr>
              <w:pStyle w:val="a9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04D1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08:45 </w:t>
            </w:r>
            <w:r w:rsidRPr="00804D1E">
              <w:rPr>
                <w:rFonts w:ascii="Arial" w:hAnsi="Arial" w:cs="Arial"/>
                <w:color w:val="000000"/>
                <w:sz w:val="18"/>
                <w:szCs w:val="18"/>
              </w:rPr>
              <w:t>Сбор группы в</w:t>
            </w:r>
            <w:r w:rsidRPr="00804D1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Москве</w:t>
            </w:r>
            <w:r w:rsidRPr="00804D1E">
              <w:rPr>
                <w:rFonts w:ascii="Arial" w:hAnsi="Arial" w:cs="Arial"/>
                <w:color w:val="000000"/>
                <w:sz w:val="18"/>
                <w:szCs w:val="18"/>
              </w:rPr>
              <w:t> у выхода №1 из метро Комсомольская, справа от Ленинградского вокзала у памятника Георгию Победоносцу. Гид, встречающий группу, будет держать табличку с названием тура </w:t>
            </w:r>
            <w:r w:rsidRPr="00804D1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(табличка «Золотое кольцо России 4 дня»)</w:t>
            </w:r>
          </w:p>
          <w:p w:rsidR="00804D1E" w:rsidRPr="00804D1E" w:rsidRDefault="00804D1E" w:rsidP="00804D1E">
            <w:pPr>
              <w:pStyle w:val="a9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804D1E" w:rsidRDefault="00804D1E" w:rsidP="00804D1E">
            <w:pPr>
              <w:pStyle w:val="a9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4D1E">
              <w:rPr>
                <w:rFonts w:ascii="Arial" w:hAnsi="Arial" w:cs="Arial"/>
                <w:color w:val="000000"/>
                <w:sz w:val="18"/>
                <w:szCs w:val="18"/>
              </w:rPr>
              <w:t>Переезд в </w:t>
            </w:r>
            <w:r w:rsidRPr="00804D1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Переславль-Залесский. </w:t>
            </w:r>
            <w:r w:rsidRPr="00804D1E">
              <w:rPr>
                <w:rFonts w:ascii="Arial" w:hAnsi="Arial" w:cs="Arial"/>
                <w:color w:val="000000"/>
                <w:sz w:val="18"/>
                <w:szCs w:val="18"/>
              </w:rPr>
              <w:t>В 1220 году здесь родился князь Александр Невский. Начиная с XV века, Переславль-Залесский развивается как значительный ремесленный и торговый центр. В XV и XVI столетиях обязан был доставлять к царскому двору рыбу, что отразилось на гербе города. В 1688 году царь Пётр I начал в Переславле-Залесском строительство потешной флотилии, которое успешно завершилось в 1692 году. </w:t>
            </w:r>
          </w:p>
          <w:p w:rsidR="00804D1E" w:rsidRPr="00804D1E" w:rsidRDefault="00804D1E" w:rsidP="00804D1E">
            <w:pPr>
              <w:pStyle w:val="a9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804D1E" w:rsidRDefault="00804D1E" w:rsidP="00804D1E">
            <w:pPr>
              <w:pStyle w:val="a9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4D1E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>Экскурсионная программа: </w:t>
            </w:r>
            <w:r w:rsidRPr="00804D1E">
              <w:rPr>
                <w:rFonts w:ascii="Arial" w:hAnsi="Arial" w:cs="Arial"/>
                <w:color w:val="000000"/>
                <w:sz w:val="18"/>
                <w:szCs w:val="18"/>
              </w:rPr>
              <w:t>обзорная экскурсия по городу с посещением Красной площади и Никольского монастыря.   </w:t>
            </w:r>
          </w:p>
          <w:p w:rsidR="00804D1E" w:rsidRPr="00804D1E" w:rsidRDefault="00804D1E" w:rsidP="00804D1E">
            <w:pPr>
              <w:pStyle w:val="a9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804D1E" w:rsidRDefault="00804D1E" w:rsidP="00804D1E">
            <w:pPr>
              <w:pStyle w:val="a9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4D1E">
              <w:rPr>
                <w:rFonts w:ascii="Arial" w:hAnsi="Arial" w:cs="Arial"/>
                <w:color w:val="000000"/>
                <w:sz w:val="18"/>
                <w:szCs w:val="18"/>
              </w:rPr>
              <w:t>Отъезд в </w:t>
            </w:r>
            <w:r w:rsidRPr="00804D1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Ростов Великий</w:t>
            </w:r>
            <w:r w:rsidRPr="00804D1E">
              <w:rPr>
                <w:rFonts w:ascii="Arial" w:hAnsi="Arial" w:cs="Arial"/>
                <w:color w:val="000000"/>
                <w:sz w:val="18"/>
                <w:szCs w:val="18"/>
              </w:rPr>
              <w:t>. Этот уютный город, в котором на небольшой площади (в длину город всего 6 км) расположены уникальные историко-архитектурные памятники прошлых веков. Также город славен своими промыслами, из которых самым известным, пожалуй, считается финифть - роспись эмальерных миниатюр. </w:t>
            </w:r>
          </w:p>
          <w:p w:rsidR="00804D1E" w:rsidRPr="00804D1E" w:rsidRDefault="00804D1E" w:rsidP="00804D1E">
            <w:pPr>
              <w:pStyle w:val="a9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804D1E" w:rsidRDefault="00804D1E" w:rsidP="00804D1E">
            <w:pPr>
              <w:pStyle w:val="a9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4D1E">
              <w:rPr>
                <w:rFonts w:ascii="Arial" w:hAnsi="Arial" w:cs="Arial"/>
                <w:b/>
                <w:color w:val="000000"/>
                <w:sz w:val="18"/>
                <w:szCs w:val="18"/>
              </w:rPr>
              <w:t>Обед</w:t>
            </w:r>
            <w:r w:rsidRPr="00804D1E">
              <w:rPr>
                <w:rFonts w:ascii="Arial" w:hAnsi="Arial" w:cs="Arial"/>
                <w:color w:val="000000"/>
                <w:sz w:val="18"/>
                <w:szCs w:val="18"/>
              </w:rPr>
              <w:t xml:space="preserve"> в национальных традициях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  <w:p w:rsidR="00804D1E" w:rsidRPr="00804D1E" w:rsidRDefault="00804D1E" w:rsidP="00804D1E">
            <w:pPr>
              <w:pStyle w:val="a9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804D1E" w:rsidRDefault="00804D1E" w:rsidP="00804D1E">
            <w:pPr>
              <w:pStyle w:val="a9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4D1E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 xml:space="preserve">Экскурсионная </w:t>
            </w:r>
            <w:r w:rsidR="007B457F" w:rsidRPr="00804D1E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>программа:</w:t>
            </w:r>
            <w:r w:rsidR="007B457F" w:rsidRPr="00804D1E">
              <w:rPr>
                <w:rFonts w:ascii="Arial" w:hAnsi="Arial" w:cs="Arial"/>
                <w:color w:val="000000"/>
                <w:sz w:val="18"/>
                <w:szCs w:val="18"/>
              </w:rPr>
              <w:t> Ростовский</w:t>
            </w:r>
            <w:r w:rsidRPr="00804D1E">
              <w:rPr>
                <w:rFonts w:ascii="Arial" w:hAnsi="Arial" w:cs="Arial"/>
                <w:color w:val="000000"/>
                <w:sz w:val="18"/>
                <w:szCs w:val="18"/>
              </w:rPr>
              <w:t xml:space="preserve"> кремль - бывшая резиденция митрополита Ростовской епархии. Осмотр архитектурного ансамбля кремля и одной из многочисленных экспозиций музея. </w:t>
            </w:r>
          </w:p>
          <w:p w:rsidR="00CA7C1F" w:rsidRPr="00804D1E" w:rsidRDefault="00CA7C1F" w:rsidP="00804D1E">
            <w:pPr>
              <w:pStyle w:val="a9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804D1E" w:rsidRDefault="00804D1E" w:rsidP="00804D1E">
            <w:pPr>
              <w:pStyle w:val="a9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4D1E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>Посещение ремесленного двора </w:t>
            </w:r>
            <w:r w:rsidRPr="00804D1E">
              <w:rPr>
                <w:rFonts w:ascii="Arial" w:hAnsi="Arial" w:cs="Arial"/>
                <w:color w:val="000000"/>
                <w:sz w:val="18"/>
                <w:szCs w:val="18"/>
              </w:rPr>
              <w:t>"Жар птица" для приобретения сувенирной продукции.</w:t>
            </w:r>
          </w:p>
          <w:p w:rsidR="00CA7C1F" w:rsidRPr="00804D1E" w:rsidRDefault="00CA7C1F" w:rsidP="00804D1E">
            <w:pPr>
              <w:pStyle w:val="a9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804D1E" w:rsidRDefault="00804D1E" w:rsidP="00804D1E">
            <w:pPr>
              <w:pStyle w:val="a9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4D1E">
              <w:rPr>
                <w:rFonts w:ascii="Arial" w:hAnsi="Arial" w:cs="Arial"/>
                <w:color w:val="000000"/>
                <w:sz w:val="18"/>
                <w:szCs w:val="18"/>
              </w:rPr>
              <w:t>Отъезд в </w:t>
            </w:r>
            <w:r w:rsidRPr="00804D1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Ярославль</w:t>
            </w:r>
            <w:r w:rsidRPr="00804D1E">
              <w:rPr>
                <w:rFonts w:ascii="Arial" w:hAnsi="Arial" w:cs="Arial"/>
                <w:color w:val="000000"/>
                <w:sz w:val="18"/>
                <w:szCs w:val="18"/>
              </w:rPr>
              <w:t> – столицу Золотого кольца России.</w:t>
            </w:r>
          </w:p>
          <w:p w:rsidR="00CA7C1F" w:rsidRPr="00804D1E" w:rsidRDefault="00CA7C1F" w:rsidP="00804D1E">
            <w:pPr>
              <w:pStyle w:val="a9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804D1E" w:rsidRPr="00804D1E" w:rsidRDefault="00804D1E" w:rsidP="00804D1E">
            <w:pPr>
              <w:pStyle w:val="a9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4D1E">
              <w:rPr>
                <w:rFonts w:ascii="Arial" w:hAnsi="Arial" w:cs="Arial"/>
                <w:color w:val="000000"/>
                <w:sz w:val="18"/>
                <w:szCs w:val="18"/>
              </w:rPr>
              <w:t xml:space="preserve">Размещение в гостинице. По желанию </w:t>
            </w:r>
            <w:r w:rsidRPr="00CA7C1F">
              <w:rPr>
                <w:rFonts w:ascii="Arial" w:hAnsi="Arial" w:cs="Arial"/>
                <w:b/>
                <w:color w:val="000000"/>
                <w:sz w:val="18"/>
                <w:szCs w:val="18"/>
              </w:rPr>
              <w:t>возможна организация ужина за дополнительную плату.</w:t>
            </w:r>
          </w:p>
          <w:p w:rsidR="003D6925" w:rsidRPr="003D6925" w:rsidRDefault="003D6925" w:rsidP="00B5670C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</w:tr>
      <w:tr w:rsidR="00F14C0F" w:rsidRPr="001D79FA" w:rsidTr="00B024C4">
        <w:trPr>
          <w:gridAfter w:val="1"/>
          <w:wAfter w:w="10" w:type="dxa"/>
          <w:trHeight w:val="274"/>
        </w:trPr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F14C0F" w:rsidRPr="00F14C0F" w:rsidRDefault="00F14C0F" w:rsidP="006B13B3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2 </w:t>
            </w:r>
            <w:r>
              <w:rPr>
                <w:rFonts w:ascii="Arial" w:hAnsi="Arial" w:cs="Arial"/>
                <w:b/>
                <w:sz w:val="18"/>
                <w:szCs w:val="18"/>
              </w:rPr>
              <w:t>день</w:t>
            </w:r>
          </w:p>
        </w:tc>
        <w:tc>
          <w:tcPr>
            <w:tcW w:w="93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04D1E" w:rsidRPr="00804D1E" w:rsidRDefault="00804D1E" w:rsidP="00804D1E">
            <w:pPr>
              <w:pStyle w:val="a9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804D1E">
              <w:rPr>
                <w:rFonts w:ascii="Arial" w:hAnsi="Arial" w:cs="Arial"/>
                <w:b/>
                <w:color w:val="000000"/>
                <w:sz w:val="18"/>
                <w:szCs w:val="18"/>
              </w:rPr>
              <w:t>Завтрак.</w:t>
            </w:r>
          </w:p>
          <w:p w:rsidR="00804D1E" w:rsidRPr="00804D1E" w:rsidRDefault="00804D1E" w:rsidP="00804D1E">
            <w:pPr>
              <w:pStyle w:val="a9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804D1E" w:rsidRDefault="00804D1E" w:rsidP="00804D1E">
            <w:pPr>
              <w:pStyle w:val="a9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4D1E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>Экскурсионная программа:</w:t>
            </w:r>
            <w:r w:rsidRPr="00804D1E">
              <w:rPr>
                <w:rFonts w:ascii="Arial" w:hAnsi="Arial" w:cs="Arial"/>
                <w:color w:val="000000"/>
                <w:sz w:val="18"/>
                <w:szCs w:val="18"/>
              </w:rPr>
              <w:t> обзорная экскурсия, Волжская набережная, самая древняя часть - стрелка рек Волги и Которосли, памятник Ярославу Мудрому – основателю города, Церковь Ильи Пророка. Посещение Спасо-Преображенского монастыря, где было обнаружено знаменитое «Слово о полку Игореве». </w:t>
            </w:r>
          </w:p>
          <w:p w:rsidR="00804D1E" w:rsidRPr="00804D1E" w:rsidRDefault="00804D1E" w:rsidP="00804D1E">
            <w:pPr>
              <w:pStyle w:val="a9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804D1E" w:rsidRDefault="00804D1E" w:rsidP="00804D1E">
            <w:pPr>
              <w:pStyle w:val="a9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04D1E">
              <w:rPr>
                <w:rFonts w:ascii="Arial" w:hAnsi="Arial" w:cs="Arial"/>
                <w:color w:val="000000"/>
                <w:sz w:val="18"/>
                <w:szCs w:val="18"/>
              </w:rPr>
              <w:t>Переезд в </w:t>
            </w:r>
            <w:r w:rsidRPr="00804D1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Кострому. </w:t>
            </w:r>
          </w:p>
          <w:p w:rsidR="00804D1E" w:rsidRPr="00804D1E" w:rsidRDefault="00804D1E" w:rsidP="00804D1E">
            <w:pPr>
              <w:pStyle w:val="a9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804D1E" w:rsidRDefault="00804D1E" w:rsidP="00804D1E">
            <w:pPr>
              <w:pStyle w:val="a9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4D1E">
              <w:rPr>
                <w:rFonts w:ascii="Arial" w:hAnsi="Arial" w:cs="Arial"/>
                <w:color w:val="000000"/>
                <w:sz w:val="18"/>
                <w:szCs w:val="18"/>
              </w:rPr>
              <w:t xml:space="preserve">Гастрономический </w:t>
            </w:r>
            <w:r w:rsidRPr="00804D1E">
              <w:rPr>
                <w:rFonts w:ascii="Arial" w:hAnsi="Arial" w:cs="Arial"/>
                <w:b/>
                <w:color w:val="000000"/>
                <w:sz w:val="18"/>
                <w:szCs w:val="18"/>
              </w:rPr>
              <w:t>обед</w:t>
            </w:r>
            <w:r w:rsidRPr="00804D1E">
              <w:rPr>
                <w:rFonts w:ascii="Arial" w:hAnsi="Arial" w:cs="Arial"/>
                <w:color w:val="000000"/>
                <w:sz w:val="18"/>
                <w:szCs w:val="18"/>
              </w:rPr>
              <w:t xml:space="preserve"> в ресторане русской кухни: ество холодное, хлебово, брашно горячее, блинчик с вареньем, чай, морс, хлеб.</w:t>
            </w:r>
          </w:p>
          <w:p w:rsidR="00804D1E" w:rsidRPr="00804D1E" w:rsidRDefault="00804D1E" w:rsidP="00804D1E">
            <w:pPr>
              <w:pStyle w:val="a9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804D1E" w:rsidRDefault="00804D1E" w:rsidP="00804D1E">
            <w:pPr>
              <w:pStyle w:val="a9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4D1E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>Экскурсионная программа:</w:t>
            </w:r>
            <w:r w:rsidRPr="00804D1E">
              <w:rPr>
                <w:rFonts w:ascii="Arial" w:hAnsi="Arial" w:cs="Arial"/>
                <w:color w:val="000000"/>
                <w:sz w:val="18"/>
                <w:szCs w:val="18"/>
              </w:rPr>
              <w:t> обзорная экскурсия, комплекс Торговых рядов, Центральная площадь, памятник Ивану Сусанину, пожарная каланча, беседка Н.Островского и многое другое! </w:t>
            </w:r>
          </w:p>
          <w:p w:rsidR="00804D1E" w:rsidRPr="00804D1E" w:rsidRDefault="00804D1E" w:rsidP="00804D1E">
            <w:pPr>
              <w:pStyle w:val="a9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804D1E" w:rsidRDefault="00804D1E" w:rsidP="00804D1E">
            <w:pPr>
              <w:pStyle w:val="a9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4D1E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>Экскурсия в Музей сыра.</w:t>
            </w:r>
            <w:r w:rsidRPr="00804D1E">
              <w:rPr>
                <w:rFonts w:ascii="Arial" w:hAnsi="Arial" w:cs="Arial"/>
                <w:color w:val="000000"/>
                <w:sz w:val="18"/>
                <w:szCs w:val="18"/>
              </w:rPr>
              <w:t> Костромской сыр славится на всю Россию! Да что там, Россию – и в других местах знают и любят вкусный, ароматный костромской сыр. Иногда Кострому даже называют сырной столицей России. Здесь представлена обширная экспозиция по мировой истории сыроделия. Узнать о сырных байках и традициях разных народов, сырных рекордах и самых необычных сортах, повеселиться на интерактивной экскурсии и, самое главное, попробовать настоящие костромские сыры - всё это можно осуществить в этом необычном и уникальном в своем роде Музее сыра в Костроме!</w:t>
            </w:r>
          </w:p>
          <w:p w:rsidR="00804D1E" w:rsidRPr="00804D1E" w:rsidRDefault="00804D1E" w:rsidP="00804D1E">
            <w:pPr>
              <w:pStyle w:val="a9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804D1E" w:rsidRDefault="00804D1E" w:rsidP="00804D1E">
            <w:pPr>
              <w:pStyle w:val="a9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4D1E">
              <w:rPr>
                <w:rFonts w:ascii="Arial" w:hAnsi="Arial" w:cs="Arial"/>
                <w:color w:val="000000"/>
                <w:sz w:val="18"/>
                <w:szCs w:val="18"/>
              </w:rPr>
              <w:t>Переезд в </w:t>
            </w:r>
            <w:r w:rsidRPr="00804D1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Иваново</w:t>
            </w:r>
            <w:r w:rsidRPr="00804D1E">
              <w:rPr>
                <w:rFonts w:ascii="Arial" w:hAnsi="Arial" w:cs="Arial"/>
                <w:color w:val="000000"/>
                <w:sz w:val="18"/>
                <w:szCs w:val="18"/>
              </w:rPr>
              <w:t>. </w:t>
            </w:r>
          </w:p>
          <w:p w:rsidR="00804D1E" w:rsidRPr="00804D1E" w:rsidRDefault="00804D1E" w:rsidP="00804D1E">
            <w:pPr>
              <w:pStyle w:val="a9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804D1E" w:rsidRPr="00804D1E" w:rsidRDefault="00804D1E" w:rsidP="00804D1E">
            <w:pPr>
              <w:pStyle w:val="a9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4D1E">
              <w:rPr>
                <w:rFonts w:ascii="Arial" w:hAnsi="Arial" w:cs="Arial"/>
                <w:color w:val="000000"/>
                <w:sz w:val="18"/>
                <w:szCs w:val="18"/>
              </w:rPr>
              <w:t xml:space="preserve">Размещение в гостинице. По желанию </w:t>
            </w:r>
            <w:r w:rsidRPr="00804D1E">
              <w:rPr>
                <w:rFonts w:ascii="Arial" w:hAnsi="Arial" w:cs="Arial"/>
                <w:b/>
                <w:color w:val="000000"/>
                <w:sz w:val="18"/>
                <w:szCs w:val="18"/>
              </w:rPr>
              <w:t>возможна организация ужина за дополнительную плату.</w:t>
            </w:r>
          </w:p>
          <w:p w:rsidR="00D41E3A" w:rsidRPr="00B024C4" w:rsidRDefault="00D41E3A" w:rsidP="00B5670C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</w:p>
        </w:tc>
      </w:tr>
      <w:tr w:rsidR="00B5670C" w:rsidRPr="001D79FA" w:rsidTr="00B024C4">
        <w:trPr>
          <w:gridAfter w:val="1"/>
          <w:wAfter w:w="10" w:type="dxa"/>
          <w:trHeight w:val="274"/>
        </w:trPr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B5670C" w:rsidRPr="00B5670C" w:rsidRDefault="00B5670C" w:rsidP="006B13B3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 день</w:t>
            </w:r>
          </w:p>
        </w:tc>
        <w:tc>
          <w:tcPr>
            <w:tcW w:w="93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04D1E" w:rsidRPr="00804D1E" w:rsidRDefault="00804D1E" w:rsidP="00804D1E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804D1E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Завтрак.</w:t>
            </w:r>
          </w:p>
          <w:p w:rsidR="00804D1E" w:rsidRPr="00804D1E" w:rsidRDefault="00804D1E" w:rsidP="00804D1E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804D1E" w:rsidRDefault="00804D1E" w:rsidP="00804D1E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4D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Переезд в </w:t>
            </w:r>
            <w:r w:rsidRPr="00804D1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Суздаль</w:t>
            </w:r>
            <w:r w:rsidRPr="00804D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 – город-музей, ведь такого количества памятников истории Руси, а также дошедших до наших дней в целости и сохранности старинных строений, уникальных церквей и объектов деревянного зодчества нет нигде. Интересно, что при этом в Суздале нет ни одного промышленного предприятия, что делает его экологически чистым местом. Большая часть зданий Суздаля включена в Список Всемирного </w:t>
            </w:r>
            <w:r w:rsidRPr="00804D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наследия ЮНЕСКО. На протяжении десятков лет старинный город служит съемочной площадкой для многих фильмов. </w:t>
            </w:r>
          </w:p>
          <w:p w:rsidR="00804D1E" w:rsidRPr="00804D1E" w:rsidRDefault="00804D1E" w:rsidP="00804D1E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804D1E" w:rsidRPr="00804D1E" w:rsidRDefault="00804D1E" w:rsidP="00804D1E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4D1E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ru-RU"/>
              </w:rPr>
              <w:t>Экскурсионная программа: </w:t>
            </w:r>
            <w:r w:rsidRPr="00804D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обзорная экскурсия, архитектура величественного Суздальского кремля, строительство которого начато еще в X веке! Потрясающий Рождественский собор. Спасо-Евфимиев монастырь, основанный в 1350 году, Спасо–Преображенский собор с фресками Гурия Никитина. </w:t>
            </w:r>
          </w:p>
          <w:p w:rsidR="00804D1E" w:rsidRDefault="00804D1E" w:rsidP="00804D1E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4D1E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ru-RU"/>
              </w:rPr>
              <w:t>Дегустация медовухи: </w:t>
            </w:r>
            <w:r w:rsidRPr="00804D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чтобы с корнями погрузится в культуру и традиции Суздаля, необходимо отведать знаменитые местные напитки. Мы предоставим вам возможность побывать в дегустационном зале, оформленном в древнерусском стиле, и удовлетворить жажду исконно русскими напитками. После дегустации будет возможность приобрести любой из понравившихся сортов, и порадовать им близких.</w:t>
            </w:r>
          </w:p>
          <w:p w:rsidR="00804D1E" w:rsidRPr="00804D1E" w:rsidRDefault="00804D1E" w:rsidP="00804D1E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804D1E" w:rsidRDefault="00804D1E" w:rsidP="00804D1E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4D1E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 xml:space="preserve">Обед </w:t>
            </w:r>
            <w:r w:rsidRPr="00804D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 национальных традициях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</w:t>
            </w:r>
          </w:p>
          <w:p w:rsidR="00804D1E" w:rsidRPr="00804D1E" w:rsidRDefault="00804D1E" w:rsidP="00804D1E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804D1E" w:rsidRDefault="00804D1E" w:rsidP="00804D1E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4D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Переезд во </w:t>
            </w:r>
            <w:r w:rsidRPr="00804D1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Владимир</w:t>
            </w:r>
            <w:r w:rsidRPr="00804D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– один из крупнейших городов Золотого кольца России, расположен на высоком берегу реки Клязьмы. Главное достояние владимирской земли – прекраснейшие образцы белокаменного зодчества, внесенные в список ЮНЕСКО. В 1157 году Андрей Боголюбский перенес столицу Ростово - Суздальского княжества из Суздаля во Владимир. После смерти отца – Юрия Долгорукого, он не едет княжить в Киев, а делает Владимир столицей Руси. В 13 веке город был захвачен и разорен войсками хана Батыя. От этого потрясения город так и не оправился и уже в 14-м веке уступил Москве статус столицы.</w:t>
            </w:r>
          </w:p>
          <w:p w:rsidR="00CA7C1F" w:rsidRPr="00804D1E" w:rsidRDefault="00CA7C1F" w:rsidP="00804D1E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804D1E" w:rsidRDefault="00804D1E" w:rsidP="00804D1E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4D1E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ru-RU"/>
              </w:rPr>
              <w:t>Экскурсионная программа: </w:t>
            </w:r>
            <w:r w:rsidRPr="00804D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обзорная экскурсия, ансамбль Соборной площади. Успенский собор, Дмитриевский собор - уникальный образец русского белокаменного резного зодчества 12 века. Золотые ворота – уникальный памятник военно-инженерного и архитектурного искусства древней Руси, символа Владимира и всего Золотого кольца России. Прогулка по Пешеходной улице.</w:t>
            </w:r>
          </w:p>
          <w:p w:rsidR="00804D1E" w:rsidRPr="00804D1E" w:rsidRDefault="00804D1E" w:rsidP="00804D1E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804D1E" w:rsidRPr="00804D1E" w:rsidRDefault="00804D1E" w:rsidP="00804D1E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804D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Размещение в гостинице. По желанию </w:t>
            </w:r>
            <w:r w:rsidRPr="00804D1E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возможна организация ужина за дополнительную плату.</w:t>
            </w:r>
          </w:p>
          <w:p w:rsidR="00B5670C" w:rsidRPr="00B024C4" w:rsidRDefault="00B5670C" w:rsidP="00B5670C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</w:p>
        </w:tc>
      </w:tr>
      <w:tr w:rsidR="005A38EA" w:rsidRPr="001D79FA" w:rsidTr="00C74FD5">
        <w:trPr>
          <w:gridAfter w:val="1"/>
          <w:wAfter w:w="10" w:type="dxa"/>
          <w:trHeight w:val="132"/>
        </w:trPr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5A38EA" w:rsidRPr="005A38EA" w:rsidRDefault="00B5670C" w:rsidP="006B13B3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lastRenderedPageBreak/>
              <w:t>4</w:t>
            </w:r>
            <w:r w:rsidR="005A38EA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</w:t>
            </w:r>
            <w:r w:rsidR="005A38EA">
              <w:rPr>
                <w:rFonts w:ascii="Arial" w:hAnsi="Arial" w:cs="Arial"/>
                <w:b/>
                <w:sz w:val="18"/>
                <w:szCs w:val="18"/>
              </w:rPr>
              <w:t>день</w:t>
            </w:r>
          </w:p>
        </w:tc>
        <w:tc>
          <w:tcPr>
            <w:tcW w:w="93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04D1E" w:rsidRPr="00804D1E" w:rsidRDefault="00804D1E" w:rsidP="00804D1E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804D1E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Завтрак.</w:t>
            </w:r>
          </w:p>
          <w:p w:rsidR="00804D1E" w:rsidRPr="00804D1E" w:rsidRDefault="00804D1E" w:rsidP="00804D1E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804D1E" w:rsidRDefault="00804D1E" w:rsidP="00804D1E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4D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Отправление в </w:t>
            </w:r>
            <w:r w:rsidRPr="00804D1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Александров </w:t>
            </w:r>
            <w:r w:rsidRPr="00804D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– город на северо-востоке Владимирской области, опричная резиденция Ивана Грозного. В Александрове сохранились незаурядные архитектурные памятники Александровой слободы, в том числе первая в России шатровая церковь.</w:t>
            </w:r>
          </w:p>
          <w:p w:rsidR="00804D1E" w:rsidRPr="00804D1E" w:rsidRDefault="00804D1E" w:rsidP="00804D1E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804D1E" w:rsidRDefault="00804D1E" w:rsidP="00804D1E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4D1E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ru-RU"/>
              </w:rPr>
              <w:t>Обзорная экскурсия по Александровской слободе:</w:t>
            </w:r>
            <w:r w:rsidRPr="00804D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знакомство с архитектурным ансамблем и уникальной историей царского кремля Ивана Грозного, средневековые подвалы Успенской церкви, Распятская церковь-колокольня (экспозиции: «Александровская слобода XVI в. Легенды и были», «Александровская слобода XVII-XVIII вв. Дворцовая вотчина Романовых»).</w:t>
            </w:r>
          </w:p>
          <w:p w:rsidR="00804D1E" w:rsidRPr="00804D1E" w:rsidRDefault="00804D1E" w:rsidP="00804D1E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804D1E" w:rsidRDefault="00804D1E" w:rsidP="00804D1E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4D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Переезд в </w:t>
            </w:r>
            <w:r w:rsidRPr="00804D1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Сергиев Посад</w:t>
            </w:r>
            <w:r w:rsidRPr="00804D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– старинный городок, расположенный в 52 км от Москвы. Город известен благодаря своей главной достопримечательности – Троице-Сергиевой Лавре, которая включена в список Всемирного наследия ЮНЕСКО. </w:t>
            </w:r>
          </w:p>
          <w:p w:rsidR="00804D1E" w:rsidRPr="00804D1E" w:rsidRDefault="00804D1E" w:rsidP="00804D1E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804D1E" w:rsidRDefault="00804D1E" w:rsidP="00804D1E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4D1E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 xml:space="preserve">Обед </w:t>
            </w:r>
            <w:r w:rsidRPr="00804D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 ресторане «Маковец». Традиции русской и православной кухни были заложены и в Красногорских торговых рядах, где в начале XX века располагался трактир купца первой гильдии С.Г. Когтева. Сытные русские блюда в удивительном месте! </w:t>
            </w:r>
          </w:p>
          <w:p w:rsidR="00804D1E" w:rsidRPr="00804D1E" w:rsidRDefault="00804D1E" w:rsidP="00804D1E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804D1E" w:rsidRDefault="00804D1E" w:rsidP="00804D1E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4D1E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ru-RU"/>
              </w:rPr>
              <w:t>Экскурсия по Лавре</w:t>
            </w:r>
            <w:r w:rsidRPr="00804D1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  <w:r w:rsidRPr="00804D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 заходом в храмы: Успенский, Духовской, Трапезный.</w:t>
            </w:r>
          </w:p>
          <w:p w:rsidR="00804D1E" w:rsidRPr="00804D1E" w:rsidRDefault="00804D1E" w:rsidP="00804D1E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804D1E" w:rsidRPr="00804D1E" w:rsidRDefault="00804D1E" w:rsidP="00804D1E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4D1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Отправление группы в </w:t>
            </w:r>
            <w:r w:rsidRPr="00804D1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Москву. Прибытие в Москву вечером, время зависит от дорожной ситуации.</w:t>
            </w:r>
          </w:p>
          <w:p w:rsidR="003D6925" w:rsidRPr="00D41E3A" w:rsidRDefault="003D6925" w:rsidP="00B5670C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bCs/>
                <w:color w:val="F90307"/>
                <w:sz w:val="18"/>
                <w:szCs w:val="18"/>
                <w:shd w:val="clear" w:color="auto" w:fill="FFFFFF"/>
              </w:rPr>
            </w:pPr>
          </w:p>
        </w:tc>
      </w:tr>
      <w:tr w:rsidR="0044103D" w:rsidRPr="001D79FA" w:rsidTr="00C74FD5">
        <w:trPr>
          <w:trHeight w:val="170"/>
        </w:trPr>
        <w:tc>
          <w:tcPr>
            <w:tcW w:w="10236" w:type="dxa"/>
            <w:gridSpan w:val="3"/>
            <w:vAlign w:val="center"/>
          </w:tcPr>
          <w:p w:rsidR="005D2139" w:rsidRDefault="0044103D" w:rsidP="00B37734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5D2139">
              <w:rPr>
                <w:rFonts w:ascii="Arial" w:hAnsi="Arial" w:cs="Arial"/>
                <w:b/>
                <w:sz w:val="18"/>
                <w:szCs w:val="18"/>
              </w:rPr>
              <w:t xml:space="preserve">В стоимость входит: </w:t>
            </w:r>
          </w:p>
          <w:p w:rsidR="00B5670C" w:rsidRPr="00B5670C" w:rsidRDefault="00B5670C" w:rsidP="00B5670C">
            <w:pPr>
              <w:pStyle w:val="a4"/>
              <w:numPr>
                <w:ilvl w:val="0"/>
                <w:numId w:val="25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B5670C">
              <w:rPr>
                <w:rFonts w:ascii="Arial" w:hAnsi="Arial" w:cs="Arial"/>
                <w:sz w:val="18"/>
                <w:szCs w:val="18"/>
                <w:lang w:eastAsia="ru-RU"/>
              </w:rPr>
              <w:t>проживание в стандартных номерах</w:t>
            </w:r>
          </w:p>
          <w:p w:rsidR="00B5670C" w:rsidRPr="00B5670C" w:rsidRDefault="00B5670C" w:rsidP="00B5670C">
            <w:pPr>
              <w:pStyle w:val="a4"/>
              <w:numPr>
                <w:ilvl w:val="0"/>
                <w:numId w:val="25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B5670C">
              <w:rPr>
                <w:rFonts w:ascii="Arial" w:hAnsi="Arial" w:cs="Arial"/>
                <w:sz w:val="18"/>
                <w:szCs w:val="18"/>
                <w:lang w:eastAsia="ru-RU"/>
              </w:rPr>
              <w:t>питание по программе (3 завтрака, 4 обеда)</w:t>
            </w:r>
          </w:p>
          <w:p w:rsidR="00B5670C" w:rsidRPr="00B5670C" w:rsidRDefault="00B5670C" w:rsidP="00B5670C">
            <w:pPr>
              <w:pStyle w:val="a4"/>
              <w:numPr>
                <w:ilvl w:val="0"/>
                <w:numId w:val="25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B5670C">
              <w:rPr>
                <w:rFonts w:ascii="Arial" w:hAnsi="Arial" w:cs="Arial"/>
                <w:sz w:val="18"/>
                <w:szCs w:val="18"/>
                <w:lang w:eastAsia="ru-RU"/>
              </w:rPr>
              <w:t>все экскурсии по программе</w:t>
            </w:r>
          </w:p>
          <w:p w:rsidR="00B5670C" w:rsidRPr="00B5670C" w:rsidRDefault="00B5670C" w:rsidP="00B5670C">
            <w:pPr>
              <w:pStyle w:val="a4"/>
              <w:numPr>
                <w:ilvl w:val="0"/>
                <w:numId w:val="25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B5670C">
              <w:rPr>
                <w:rFonts w:ascii="Arial" w:hAnsi="Arial" w:cs="Arial"/>
                <w:sz w:val="18"/>
                <w:szCs w:val="18"/>
                <w:lang w:eastAsia="ru-RU"/>
              </w:rPr>
              <w:t>входные билеты в музеи</w:t>
            </w:r>
          </w:p>
          <w:p w:rsidR="00B5670C" w:rsidRPr="00B5670C" w:rsidRDefault="00B5670C" w:rsidP="00B5670C">
            <w:pPr>
              <w:pStyle w:val="a4"/>
              <w:numPr>
                <w:ilvl w:val="0"/>
                <w:numId w:val="25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B5670C">
              <w:rPr>
                <w:rFonts w:ascii="Arial" w:hAnsi="Arial" w:cs="Arial"/>
                <w:sz w:val="18"/>
                <w:szCs w:val="18"/>
                <w:lang w:eastAsia="ru-RU"/>
              </w:rPr>
              <w:t>услуги гида-сопровождающего</w:t>
            </w:r>
          </w:p>
          <w:p w:rsidR="00B5670C" w:rsidRPr="00B5670C" w:rsidRDefault="00B5670C" w:rsidP="00B5670C">
            <w:pPr>
              <w:pStyle w:val="a4"/>
              <w:numPr>
                <w:ilvl w:val="0"/>
                <w:numId w:val="25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B5670C">
              <w:rPr>
                <w:rFonts w:ascii="Arial" w:hAnsi="Arial" w:cs="Arial"/>
                <w:sz w:val="18"/>
                <w:szCs w:val="18"/>
                <w:lang w:eastAsia="ru-RU"/>
              </w:rPr>
              <w:t>ежедневное транспортное обслуживание на маршруте</w:t>
            </w:r>
          </w:p>
          <w:p w:rsidR="00B5670C" w:rsidRPr="00B5670C" w:rsidRDefault="00B5670C" w:rsidP="00B5670C">
            <w:pPr>
              <w:pStyle w:val="a4"/>
              <w:numPr>
                <w:ilvl w:val="0"/>
                <w:numId w:val="25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B5670C">
              <w:rPr>
                <w:rFonts w:ascii="Arial" w:hAnsi="Arial" w:cs="Arial"/>
                <w:sz w:val="18"/>
                <w:szCs w:val="18"/>
                <w:lang w:eastAsia="ru-RU"/>
              </w:rPr>
              <w:t>выбор мест в автобусе</w:t>
            </w:r>
            <w:r>
              <w:rPr>
                <w:rFonts w:ascii="Arial" w:hAnsi="Arial" w:cs="Arial"/>
                <w:sz w:val="18"/>
                <w:szCs w:val="18"/>
                <w:lang w:eastAsia="ru-RU"/>
              </w:rPr>
              <w:t xml:space="preserve"> (п</w:t>
            </w:r>
            <w:r w:rsidRPr="00B5670C">
              <w:rPr>
                <w:rFonts w:ascii="Arial" w:hAnsi="Arial" w:cs="Arial"/>
                <w:sz w:val="18"/>
                <w:szCs w:val="18"/>
                <w:lang w:eastAsia="ru-RU"/>
              </w:rPr>
              <w:t>ри группе до 19 человек предоставляется микроавтобус, предварительная рас</w:t>
            </w:r>
            <w:r>
              <w:rPr>
                <w:rFonts w:ascii="Arial" w:hAnsi="Arial" w:cs="Arial"/>
                <w:sz w:val="18"/>
                <w:szCs w:val="18"/>
                <w:lang w:eastAsia="ru-RU"/>
              </w:rPr>
              <w:t>садка в салоне может отличаться)</w:t>
            </w:r>
          </w:p>
          <w:p w:rsidR="005D2139" w:rsidRPr="005D2139" w:rsidRDefault="005D2139" w:rsidP="00B37734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103D" w:rsidRPr="001D79FA" w:rsidTr="00C74FD5">
        <w:trPr>
          <w:trHeight w:val="70"/>
        </w:trPr>
        <w:tc>
          <w:tcPr>
            <w:tcW w:w="10236" w:type="dxa"/>
            <w:gridSpan w:val="3"/>
            <w:vAlign w:val="center"/>
          </w:tcPr>
          <w:p w:rsidR="0044103D" w:rsidRDefault="0044103D" w:rsidP="00D11CDD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1D79F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Документы: </w:t>
            </w:r>
            <w:r>
              <w:rPr>
                <w:rFonts w:ascii="Arial" w:hAnsi="Arial" w:cs="Arial"/>
                <w:bCs/>
                <w:sz w:val="18"/>
                <w:szCs w:val="18"/>
              </w:rPr>
              <w:t>паспорт, ваучер, страховой медицинский полис, для детей – свидетельство о рождении.</w:t>
            </w:r>
          </w:p>
          <w:p w:rsidR="00D11CDD" w:rsidRPr="00D11CDD" w:rsidRDefault="00D11CDD" w:rsidP="00D11CDD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D11CDD">
              <w:rPr>
                <w:rFonts w:ascii="Arial" w:hAnsi="Arial" w:cs="Arial"/>
                <w:b/>
                <w:bCs/>
                <w:sz w:val="18"/>
                <w:szCs w:val="18"/>
                <w:shd w:val="clear" w:color="auto" w:fill="FFFFFF"/>
              </w:rPr>
              <w:t>Заселение в гостиницу несовершеннолетних граждан, не достигших 14-летнего возраста,</w:t>
            </w:r>
            <w:r w:rsidRPr="00D11CDD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 осуществляется на основании документов, удостоверяющих личность, находящихся вместе с ними родителей (усыновителей, опекунов), сопровождающего лица (лиц), при условии предоставления таким сопровождающим лицом (лицами) согласия законных представителей (одного из них), а также свидетельств о рождении этих несовершеннолетних (лиц старше 14 лет с паспорт РФ).</w:t>
            </w:r>
          </w:p>
        </w:tc>
      </w:tr>
      <w:tr w:rsidR="0044103D" w:rsidRPr="001D79FA" w:rsidTr="00C74FD5">
        <w:tc>
          <w:tcPr>
            <w:tcW w:w="10236" w:type="dxa"/>
            <w:gridSpan w:val="3"/>
            <w:vAlign w:val="center"/>
          </w:tcPr>
          <w:p w:rsidR="0044103D" w:rsidRPr="00E710DB" w:rsidRDefault="0044103D" w:rsidP="006B13B3">
            <w:pPr>
              <w:pStyle w:val="font8"/>
              <w:spacing w:before="0" w:after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1D79F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Примечание: </w:t>
            </w:r>
            <w:r w:rsidR="001603F2" w:rsidRPr="001603F2">
              <w:rPr>
                <w:rFonts w:ascii="Arial" w:hAnsi="Arial" w:cs="Arial"/>
                <w:sz w:val="18"/>
                <w:szCs w:val="18"/>
              </w:rPr>
              <w:t>Компания оставляет за собой право вносить изменения в последовательность выполнения программы без изменения объема предоставляемых услуг (возможна замена экскурсий на равноценные). Продолжительность ее отдельных элементов может меняться накануне выезда и в процессе выполнения тура. Элементы программы, зависящие от погодно-климатических условий и неподконтрольных организатору действий служб и организаций (дорожных, местной администрации и т.п.) могут быть исключены из программы, исходя из реальной обстановки на маршруте.</w:t>
            </w:r>
          </w:p>
        </w:tc>
      </w:tr>
      <w:tr w:rsidR="0044103D" w:rsidRPr="001D79FA" w:rsidTr="00C74FD5">
        <w:trPr>
          <w:trHeight w:val="184"/>
        </w:trPr>
        <w:tc>
          <w:tcPr>
            <w:tcW w:w="10236" w:type="dxa"/>
            <w:gridSpan w:val="3"/>
            <w:vAlign w:val="center"/>
          </w:tcPr>
          <w:p w:rsidR="0044103D" w:rsidRPr="007F6575" w:rsidRDefault="0044103D" w:rsidP="001603F2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1D79FA">
              <w:rPr>
                <w:rFonts w:ascii="Arial" w:hAnsi="Arial" w:cs="Arial"/>
                <w:b/>
                <w:sz w:val="18"/>
                <w:szCs w:val="18"/>
              </w:rPr>
              <w:t xml:space="preserve">Расчетный час: </w:t>
            </w:r>
            <w:r w:rsidR="001603F2">
              <w:rPr>
                <w:rFonts w:ascii="Arial" w:hAnsi="Arial" w:cs="Arial"/>
                <w:sz w:val="18"/>
                <w:szCs w:val="18"/>
              </w:rPr>
              <w:t>по программе тура</w:t>
            </w:r>
          </w:p>
        </w:tc>
      </w:tr>
      <w:tr w:rsidR="0044103D" w:rsidRPr="001D79FA" w:rsidTr="00C74FD5">
        <w:tc>
          <w:tcPr>
            <w:tcW w:w="10236" w:type="dxa"/>
            <w:gridSpan w:val="3"/>
            <w:vAlign w:val="center"/>
          </w:tcPr>
          <w:p w:rsidR="00B9470E" w:rsidRPr="006434A4" w:rsidRDefault="001603F2" w:rsidP="005D2139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1603F2">
              <w:rPr>
                <w:rFonts w:ascii="Arial" w:hAnsi="Arial" w:cs="Arial"/>
                <w:b/>
                <w:sz w:val="18"/>
                <w:szCs w:val="18"/>
              </w:rPr>
              <w:lastRenderedPageBreak/>
              <w:t>Особенности:</w:t>
            </w:r>
          </w:p>
          <w:p w:rsidR="00370984" w:rsidRPr="005D2139" w:rsidRDefault="00370984" w:rsidP="005D2139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:rsidR="00380E82" w:rsidRDefault="00D11CDD" w:rsidP="005D213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bCs/>
                <w:color w:val="F90307"/>
                <w:sz w:val="18"/>
                <w:szCs w:val="18"/>
                <w:lang w:eastAsia="ru-RU"/>
              </w:rPr>
            </w:pPr>
            <w:r w:rsidRPr="00D11CDD">
              <w:rPr>
                <w:rFonts w:ascii="Arial" w:eastAsia="Times New Roman" w:hAnsi="Arial" w:cs="Arial"/>
                <w:b/>
                <w:bCs/>
                <w:color w:val="F90307"/>
                <w:sz w:val="18"/>
                <w:szCs w:val="18"/>
                <w:lang w:eastAsia="ru-RU"/>
              </w:rPr>
              <w:t>Условия аннуляции:</w:t>
            </w:r>
          </w:p>
          <w:p w:rsidR="00380E82" w:rsidRPr="00380E82" w:rsidRDefault="00380E82" w:rsidP="00380E82">
            <w:pPr>
              <w:pStyle w:val="a4"/>
              <w:numPr>
                <w:ilvl w:val="0"/>
                <w:numId w:val="18"/>
              </w:numPr>
              <w:shd w:val="clear" w:color="auto" w:fill="FFFFFF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80E82">
              <w:rPr>
                <w:rFonts w:ascii="Arial" w:hAnsi="Arial" w:cs="Arial"/>
                <w:b/>
                <w:sz w:val="18"/>
                <w:szCs w:val="18"/>
              </w:rPr>
              <w:t xml:space="preserve">Турагент имеет право в письменной форме отказаться от сделки (аннулировать Заявку). В этом случае Туроператор возвращает Турагенту полученные в оплату Туристского продукта/Туристских услуг денежные средства с удержанием из них суммы фактически понесенных расходов, подтвержденных документально связанных, с исполнением обязательств по данной Заявке. Туроператор сообщает сумму понесенных им расходов в письменном виде. </w:t>
            </w:r>
          </w:p>
          <w:p w:rsidR="00D11CDD" w:rsidRPr="00380E82" w:rsidRDefault="00380E82" w:rsidP="00380E82">
            <w:pPr>
              <w:pStyle w:val="a4"/>
              <w:numPr>
                <w:ilvl w:val="0"/>
                <w:numId w:val="18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80E82">
              <w:rPr>
                <w:rFonts w:ascii="Arial" w:hAnsi="Arial" w:cs="Arial"/>
                <w:b/>
                <w:sz w:val="18"/>
                <w:szCs w:val="18"/>
              </w:rPr>
              <w:t>Фактически понесенными расходами Туроператора признаются любые расходы Туроператора по подтвержденному туру, факт которых подтвержден документально, в том числе штрафы, неустойка и пени, выплачиваемые Туроператором поставщикам услуг, входящим в турпродукт, при отказе Турагента или Туриста Агента от поездки по любой причине, в том числе связанные с изменением информации в подтвержденной Заявке (сроков и маршрута поездки, состава туристов и т.д).</w:t>
            </w:r>
          </w:p>
          <w:p w:rsidR="005D2139" w:rsidRPr="00D11CDD" w:rsidRDefault="005D2139" w:rsidP="005D213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595857"/>
                <w:sz w:val="18"/>
                <w:szCs w:val="18"/>
                <w:lang w:eastAsia="ru-RU"/>
              </w:rPr>
            </w:pPr>
          </w:p>
          <w:p w:rsidR="008C2DE2" w:rsidRDefault="00D11CDD" w:rsidP="005D2139">
            <w:pPr>
              <w:pStyle w:val="a9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11CDD">
              <w:rPr>
                <w:rFonts w:ascii="Arial" w:hAnsi="Arial" w:cs="Arial"/>
                <w:b/>
                <w:bCs/>
                <w:color w:val="F90307"/>
                <w:sz w:val="18"/>
                <w:szCs w:val="18"/>
              </w:rPr>
              <w:t>Сроки оплаты:</w:t>
            </w:r>
            <w:r w:rsidRPr="00D11CDD">
              <w:rPr>
                <w:rFonts w:ascii="Arial" w:hAnsi="Arial" w:cs="Arial"/>
                <w:color w:val="595857"/>
                <w:sz w:val="18"/>
                <w:szCs w:val="18"/>
              </w:rPr>
              <w:br/>
            </w:r>
            <w:r w:rsidRPr="00D11CDD">
              <w:rPr>
                <w:rFonts w:ascii="Arial" w:hAnsi="Arial" w:cs="Arial"/>
                <w:b/>
                <w:bCs/>
                <w:sz w:val="18"/>
                <w:szCs w:val="18"/>
              </w:rPr>
              <w:t>30</w:t>
            </w:r>
            <w:r w:rsidR="00380E82">
              <w:rPr>
                <w:rFonts w:ascii="Arial" w:hAnsi="Arial" w:cs="Arial"/>
                <w:b/>
                <w:bCs/>
                <w:sz w:val="18"/>
                <w:szCs w:val="18"/>
              </w:rPr>
              <w:t>% от общей стоимости в течение 3-х рабочих дней</w:t>
            </w:r>
            <w:r w:rsidRPr="00D11CD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с момента подтверждения заявки;</w:t>
            </w:r>
            <w:r w:rsidRPr="00D11CDD">
              <w:rPr>
                <w:rFonts w:ascii="Arial" w:hAnsi="Arial" w:cs="Arial"/>
                <w:sz w:val="18"/>
                <w:szCs w:val="18"/>
              </w:rPr>
              <w:br/>
            </w:r>
            <w:r w:rsidR="00380E82" w:rsidRPr="00380E82">
              <w:rPr>
                <w:rFonts w:ascii="Arial" w:hAnsi="Arial" w:cs="Arial"/>
                <w:b/>
                <w:bCs/>
                <w:sz w:val="18"/>
                <w:szCs w:val="18"/>
              </w:rPr>
              <w:t>100%</w:t>
            </w:r>
            <w:r w:rsidRPr="00380E8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 – </w:t>
            </w:r>
            <w:r w:rsidRPr="00D11CD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за </w:t>
            </w:r>
            <w:r w:rsidR="00380E82">
              <w:rPr>
                <w:rFonts w:ascii="Arial" w:hAnsi="Arial" w:cs="Arial"/>
                <w:b/>
                <w:bCs/>
                <w:sz w:val="18"/>
                <w:szCs w:val="18"/>
              </w:rPr>
              <w:t>две недели</w:t>
            </w:r>
            <w:r w:rsidRPr="00D11CD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до начала </w:t>
            </w:r>
            <w:r w:rsidR="00380E82">
              <w:rPr>
                <w:rFonts w:ascii="Arial" w:hAnsi="Arial" w:cs="Arial"/>
                <w:b/>
                <w:bCs/>
                <w:sz w:val="18"/>
                <w:szCs w:val="18"/>
              </w:rPr>
              <w:t>тура.</w:t>
            </w:r>
          </w:p>
          <w:p w:rsidR="005D2139" w:rsidRDefault="005D2139" w:rsidP="00380E8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  <w:p w:rsidR="00FF2322" w:rsidRPr="00FF2322" w:rsidRDefault="00FF2322" w:rsidP="00380E8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Скидки:</w:t>
            </w:r>
          </w:p>
          <w:p w:rsidR="00380E82" w:rsidRPr="00FF2322" w:rsidRDefault="00380E82" w:rsidP="00FF232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F23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Дети до 14 лет – скидка </w:t>
            </w:r>
            <w:r w:rsidR="00FF10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5</w:t>
            </w:r>
            <w:r w:rsidRPr="00FF232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00 руб.</w:t>
            </w:r>
          </w:p>
          <w:p w:rsidR="00380E82" w:rsidRDefault="00380E82" w:rsidP="00FF232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FF2322" w:rsidRPr="00FF2322" w:rsidRDefault="00FF2322" w:rsidP="00FF232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FF2322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Доплаты:</w:t>
            </w:r>
          </w:p>
          <w:p w:rsidR="00380E82" w:rsidRPr="00FF2322" w:rsidRDefault="00380E82" w:rsidP="00FF232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F23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 желанию возможна доплата за ужины (бронируется заранее), НЕТТО – </w:t>
            </w:r>
            <w:r w:rsidR="00B5670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3</w:t>
            </w:r>
            <w:r w:rsidRPr="00FF232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000 руб</w:t>
            </w:r>
          </w:p>
          <w:p w:rsidR="00804D1E" w:rsidRPr="00CA7C1F" w:rsidRDefault="00380E82" w:rsidP="00FF232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F23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Возможно размещение "женское подселение" (при наличии).</w:t>
            </w:r>
            <w:r w:rsidR="00FF23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FF23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является гарантией.</w:t>
            </w:r>
          </w:p>
          <w:p w:rsidR="00B5670C" w:rsidRPr="00FF2322" w:rsidRDefault="00B5670C" w:rsidP="00FF232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  <w:p w:rsidR="00380E82" w:rsidRPr="00FF2322" w:rsidRDefault="00380E82" w:rsidP="00FF232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FF2322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Гостиницы по туру: </w:t>
            </w:r>
          </w:p>
          <w:p w:rsidR="00380E82" w:rsidRDefault="0091789F" w:rsidP="00FF2322">
            <w:pPr>
              <w:pStyle w:val="western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hyperlink r:id="rId7" w:tgtFrame="_blank" w:history="1">
              <w:r w:rsidR="00380E82" w:rsidRPr="00FF2322">
                <w:rPr>
                  <w:rStyle w:val="a3"/>
                  <w:rFonts w:ascii="Arial" w:hAnsi="Arial" w:cs="Arial"/>
                  <w:b/>
                  <w:color w:val="auto"/>
                  <w:sz w:val="18"/>
                  <w:szCs w:val="18"/>
                  <w:u w:val="none"/>
                </w:rPr>
                <w:t xml:space="preserve">«Корона» </w:t>
              </w:r>
              <w:r w:rsidR="00CA7C1F">
                <w:rPr>
                  <w:rStyle w:val="a3"/>
                  <w:rFonts w:ascii="Arial" w:hAnsi="Arial" w:cs="Arial"/>
                  <w:b/>
                  <w:color w:val="auto"/>
                  <w:sz w:val="18"/>
                  <w:szCs w:val="18"/>
                  <w:u w:val="none"/>
                </w:rPr>
                <w:t xml:space="preserve">3* </w:t>
              </w:r>
              <w:r w:rsidR="00380E82" w:rsidRPr="00FF2322">
                <w:rPr>
                  <w:rStyle w:val="a3"/>
                  <w:rFonts w:ascii="Arial" w:hAnsi="Arial" w:cs="Arial"/>
                  <w:b/>
                  <w:color w:val="auto"/>
                  <w:sz w:val="18"/>
                  <w:szCs w:val="18"/>
                  <w:u w:val="none"/>
                </w:rPr>
                <w:t>(г. Ярославль)</w:t>
              </w:r>
            </w:hyperlink>
            <w:r w:rsidR="00380E82" w:rsidRPr="00FF2322">
              <w:rPr>
                <w:rFonts w:ascii="Arial" w:hAnsi="Arial" w:cs="Arial"/>
                <w:sz w:val="18"/>
                <w:szCs w:val="18"/>
              </w:rPr>
              <w:t xml:space="preserve"> (Реестровый номер - </w:t>
            </w:r>
            <w:hyperlink r:id="rId8" w:history="1">
              <w:r w:rsidR="00380E82" w:rsidRPr="00FF2322">
                <w:rPr>
                  <w:rStyle w:val="a3"/>
                  <w:rFonts w:ascii="Arial" w:hAnsi="Arial" w:cs="Arial"/>
                  <w:sz w:val="18"/>
                  <w:szCs w:val="18"/>
                </w:rPr>
                <w:t>С762024005571</w:t>
              </w:r>
            </w:hyperlink>
            <w:r w:rsidR="00380E82" w:rsidRPr="00FF2322">
              <w:rPr>
                <w:rFonts w:ascii="Arial" w:hAnsi="Arial" w:cs="Arial"/>
                <w:sz w:val="18"/>
                <w:szCs w:val="18"/>
              </w:rPr>
              <w:t>)</w:t>
            </w:r>
            <w:r w:rsidR="00380E82" w:rsidRPr="00FF2322">
              <w:rPr>
                <w:rFonts w:ascii="Arial" w:hAnsi="Arial" w:cs="Arial"/>
                <w:sz w:val="18"/>
                <w:szCs w:val="18"/>
              </w:rPr>
              <w:br/>
            </w:r>
            <w:r w:rsidR="00380E82" w:rsidRPr="00FF2322">
              <w:rPr>
                <w:rFonts w:ascii="Arial" w:hAnsi="Arial" w:cs="Arial"/>
                <w:b/>
                <w:sz w:val="18"/>
                <w:szCs w:val="18"/>
              </w:rPr>
              <w:t xml:space="preserve">ГК «Турист» </w:t>
            </w:r>
            <w:r w:rsidR="00CA7C1F">
              <w:rPr>
                <w:rFonts w:ascii="Arial" w:hAnsi="Arial" w:cs="Arial"/>
                <w:b/>
                <w:sz w:val="18"/>
                <w:szCs w:val="18"/>
              </w:rPr>
              <w:t xml:space="preserve">4* </w:t>
            </w:r>
            <w:r w:rsidR="00380E82" w:rsidRPr="00FF2322">
              <w:rPr>
                <w:rFonts w:ascii="Arial" w:hAnsi="Arial" w:cs="Arial"/>
                <w:b/>
                <w:sz w:val="18"/>
                <w:szCs w:val="18"/>
              </w:rPr>
              <w:t>(г. Иваново)</w:t>
            </w:r>
            <w:r w:rsidR="00380E82" w:rsidRPr="00FF2322">
              <w:rPr>
                <w:rFonts w:ascii="Arial" w:hAnsi="Arial" w:cs="Arial"/>
                <w:sz w:val="18"/>
                <w:szCs w:val="18"/>
              </w:rPr>
              <w:t xml:space="preserve"> (Реестровый номер - </w:t>
            </w:r>
            <w:hyperlink r:id="rId9" w:history="1">
              <w:r w:rsidR="00380E82" w:rsidRPr="00FF2322">
                <w:rPr>
                  <w:rStyle w:val="a3"/>
                  <w:rFonts w:ascii="Arial" w:hAnsi="Arial" w:cs="Arial"/>
                  <w:sz w:val="18"/>
                  <w:szCs w:val="18"/>
                </w:rPr>
                <w:t>С372024001764</w:t>
              </w:r>
            </w:hyperlink>
            <w:r w:rsidR="00380E82" w:rsidRPr="00FF2322">
              <w:rPr>
                <w:rFonts w:ascii="Arial" w:hAnsi="Arial" w:cs="Arial"/>
                <w:sz w:val="18"/>
                <w:szCs w:val="18"/>
              </w:rPr>
              <w:t>)</w:t>
            </w:r>
          </w:p>
          <w:p w:rsidR="00CA7C1F" w:rsidRPr="00CA7C1F" w:rsidRDefault="00CA7C1F" w:rsidP="00FF2322">
            <w:pPr>
              <w:pStyle w:val="western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CA7C1F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«Сусанин Парк-отель» 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3* </w:t>
            </w:r>
            <w:r w:rsidR="007B457F">
              <w:rPr>
                <w:rFonts w:ascii="Arial" w:hAnsi="Arial" w:cs="Arial"/>
                <w:b/>
                <w:color w:val="000000"/>
                <w:sz w:val="18"/>
                <w:szCs w:val="18"/>
              </w:rPr>
              <w:t>(</w:t>
            </w:r>
            <w:r w:rsidRPr="00CA7C1F">
              <w:rPr>
                <w:rFonts w:ascii="Arial" w:hAnsi="Arial" w:cs="Arial"/>
                <w:b/>
                <w:color w:val="000000"/>
                <w:sz w:val="18"/>
                <w:szCs w:val="18"/>
              </w:rPr>
              <w:t>г.Кострома</w:t>
            </w:r>
            <w:r w:rsidR="007B457F">
              <w:rPr>
                <w:rFonts w:ascii="Arial" w:hAnsi="Arial" w:cs="Arial"/>
                <w:b/>
                <w:color w:val="000000"/>
                <w:sz w:val="18"/>
                <w:szCs w:val="18"/>
              </w:rPr>
              <w:t>)</w:t>
            </w:r>
            <w:r w:rsidRPr="00CA7C1F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r w:rsidR="00FF205F" w:rsidRPr="00FF2322">
              <w:rPr>
                <w:rFonts w:ascii="Arial" w:hAnsi="Arial" w:cs="Arial"/>
                <w:sz w:val="18"/>
                <w:szCs w:val="18"/>
              </w:rPr>
              <w:t xml:space="preserve">Реестровый номер - </w:t>
            </w:r>
            <w:hyperlink r:id="rId10" w:history="1">
              <w:r w:rsidRPr="00CA7C1F">
                <w:rPr>
                  <w:rStyle w:val="a3"/>
                  <w:rFonts w:ascii="Arial" w:hAnsi="Arial" w:cs="Arial"/>
                  <w:sz w:val="18"/>
                  <w:szCs w:val="18"/>
                </w:rPr>
                <w:t>С442024005750</w:t>
              </w:r>
            </w:hyperlink>
            <w:r w:rsidR="00FF205F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  <w:p w:rsidR="00380E82" w:rsidRPr="00CA7C1F" w:rsidRDefault="00CA7C1F" w:rsidP="00380E82">
            <w:pPr>
              <w:shd w:val="clear" w:color="auto" w:fill="FFFFFF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7C1F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«Заря» 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3* (</w:t>
            </w:r>
            <w:r w:rsidRPr="00CA7C1F">
              <w:rPr>
                <w:rFonts w:ascii="Arial" w:hAnsi="Arial" w:cs="Arial"/>
                <w:b/>
                <w:color w:val="000000"/>
                <w:sz w:val="18"/>
                <w:szCs w:val="18"/>
              </w:rPr>
              <w:t>г. Владимир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)</w:t>
            </w:r>
            <w:r w:rsidRPr="00CA7C1F">
              <w:rPr>
                <w:rFonts w:ascii="Arial" w:hAnsi="Arial" w:cs="Arial"/>
                <w:color w:val="000000"/>
                <w:sz w:val="18"/>
                <w:szCs w:val="18"/>
              </w:rPr>
              <w:t> (</w:t>
            </w:r>
            <w:r w:rsidR="00FF205F" w:rsidRPr="00FF2322">
              <w:rPr>
                <w:rFonts w:ascii="Arial" w:hAnsi="Arial" w:cs="Arial"/>
                <w:sz w:val="18"/>
                <w:szCs w:val="18"/>
              </w:rPr>
              <w:t xml:space="preserve">Реестровый номер - </w:t>
            </w:r>
            <w:hyperlink r:id="rId11" w:history="1">
              <w:r w:rsidRPr="00CA7C1F">
                <w:rPr>
                  <w:rStyle w:val="a3"/>
                  <w:rFonts w:ascii="Arial" w:hAnsi="Arial" w:cs="Arial"/>
                  <w:sz w:val="18"/>
                  <w:szCs w:val="18"/>
                </w:rPr>
                <w:t>С332024014534</w:t>
              </w:r>
            </w:hyperlink>
            <w:r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  <w:p w:rsidR="00CA7C1F" w:rsidRPr="00CA7C1F" w:rsidRDefault="00CA7C1F" w:rsidP="00380E82">
            <w:pPr>
              <w:shd w:val="clear" w:color="auto" w:fill="FFFFFF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7C1F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ГРК «Русская Деревня» </w:t>
            </w:r>
            <w:r w:rsidR="007B457F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3* 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(</w:t>
            </w:r>
            <w:r w:rsidRPr="00CA7C1F">
              <w:rPr>
                <w:rFonts w:ascii="Arial" w:hAnsi="Arial" w:cs="Arial"/>
                <w:b/>
                <w:color w:val="000000"/>
                <w:sz w:val="18"/>
                <w:szCs w:val="18"/>
              </w:rPr>
              <w:t>г. Владимир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)</w:t>
            </w:r>
            <w:r w:rsidRPr="00CA7C1F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r w:rsidR="00FF205F" w:rsidRPr="00FF2322">
              <w:rPr>
                <w:rFonts w:ascii="Arial" w:hAnsi="Arial" w:cs="Arial"/>
                <w:sz w:val="18"/>
                <w:szCs w:val="18"/>
              </w:rPr>
              <w:t xml:space="preserve">Реестровый номер - </w:t>
            </w:r>
            <w:bookmarkStart w:id="0" w:name="_GoBack"/>
            <w:bookmarkEnd w:id="0"/>
            <w:r w:rsidR="0091789F">
              <w:rPr>
                <w:rStyle w:val="a3"/>
                <w:rFonts w:ascii="Arial" w:hAnsi="Arial" w:cs="Arial"/>
                <w:sz w:val="18"/>
                <w:szCs w:val="18"/>
              </w:rPr>
              <w:fldChar w:fldCharType="begin"/>
            </w:r>
            <w:r w:rsidR="0091789F">
              <w:rPr>
                <w:rStyle w:val="a3"/>
                <w:rFonts w:ascii="Arial" w:hAnsi="Arial" w:cs="Arial"/>
                <w:sz w:val="18"/>
                <w:szCs w:val="18"/>
              </w:rPr>
              <w:instrText xml:space="preserve"> HYPERLINK "https://tourism.fsa.gov.ru/ru/resorts/hotels/98b82419-c607-11ef-92da-bde7eb23eb51/about-resort" </w:instrText>
            </w:r>
            <w:r w:rsidR="0091789F">
              <w:rPr>
                <w:rStyle w:val="a3"/>
                <w:rFonts w:ascii="Arial" w:hAnsi="Arial" w:cs="Arial"/>
                <w:sz w:val="18"/>
                <w:szCs w:val="18"/>
              </w:rPr>
              <w:fldChar w:fldCharType="separate"/>
            </w:r>
            <w:r w:rsidRPr="00CA7C1F">
              <w:rPr>
                <w:rStyle w:val="a3"/>
                <w:rFonts w:ascii="Arial" w:hAnsi="Arial" w:cs="Arial"/>
                <w:sz w:val="18"/>
                <w:szCs w:val="18"/>
              </w:rPr>
              <w:t>С332024013596</w:t>
            </w:r>
            <w:r w:rsidR="0091789F">
              <w:rPr>
                <w:rStyle w:val="a3"/>
                <w:rFonts w:ascii="Arial" w:hAnsi="Arial" w:cs="Arial"/>
                <w:sz w:val="18"/>
                <w:szCs w:val="18"/>
              </w:rPr>
              <w:fldChar w:fldCharType="end"/>
            </w:r>
            <w:r w:rsidRPr="00CA7C1F">
              <w:rPr>
                <w:rFonts w:ascii="Arial" w:hAnsi="Arial" w:cs="Arial"/>
                <w:color w:val="000000"/>
                <w:sz w:val="18"/>
                <w:szCs w:val="18"/>
              </w:rPr>
              <w:t>) </w:t>
            </w:r>
          </w:p>
          <w:p w:rsidR="00CA7C1F" w:rsidRDefault="00CA7C1F" w:rsidP="00380E8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595857"/>
                <w:sz w:val="18"/>
                <w:szCs w:val="18"/>
                <w:lang w:eastAsia="ru-RU"/>
              </w:rPr>
            </w:pPr>
          </w:p>
          <w:p w:rsidR="00B5670C" w:rsidRPr="00B5670C" w:rsidRDefault="00380E82" w:rsidP="00804D1E">
            <w:pPr>
              <w:shd w:val="clear" w:color="auto" w:fill="FFFFFF"/>
              <w:spacing w:after="0" w:line="240" w:lineRule="auto"/>
              <w:outlineLvl w:val="3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F232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Условия бронирования</w:t>
            </w:r>
            <w:r w:rsidR="00FF232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:</w:t>
            </w:r>
          </w:p>
          <w:p w:rsidR="00B5670C" w:rsidRPr="00B5670C" w:rsidRDefault="00B5670C" w:rsidP="00804D1E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670C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u w:val="single"/>
                <w:lang w:eastAsia="ru-RU"/>
              </w:rPr>
              <w:t>При бронировании тура для одного туриста</w:t>
            </w:r>
            <w:r w:rsidRPr="00B5670C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ru-RU"/>
              </w:rPr>
              <w:t>, действуют следующие правила:</w:t>
            </w:r>
          </w:p>
          <w:p w:rsidR="00B5670C" w:rsidRPr="00B5670C" w:rsidRDefault="00B5670C" w:rsidP="00804D1E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670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 Если место у окна занято, то сажать одиночного туриста на соседнее свободное кресло;</w:t>
            </w:r>
          </w:p>
          <w:p w:rsidR="00B5670C" w:rsidRPr="00B5670C" w:rsidRDefault="00B5670C" w:rsidP="00804D1E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670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 При наличии 2-х занятых одиночных мест - третий одиночный турист садится на одно из свободных кресел рядом с одиночным туристом.</w:t>
            </w:r>
          </w:p>
          <w:p w:rsidR="00B5670C" w:rsidRPr="00B5670C" w:rsidRDefault="00B5670C" w:rsidP="00804D1E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670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Если в автобусе уже занято 1 кресло у окна, то:</w:t>
            </w:r>
          </w:p>
          <w:p w:rsidR="00B5670C" w:rsidRPr="00B5670C" w:rsidRDefault="00B5670C" w:rsidP="00804D1E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670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 Сажать одиночного туриста на следующий ряд на место у окна НЕДОПУСТИМО;</w:t>
            </w:r>
          </w:p>
          <w:p w:rsidR="00B5670C" w:rsidRPr="00B5670C" w:rsidRDefault="00B5670C" w:rsidP="00804D1E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670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 Допускается посадка одиночного туриста у окна на противоположной стороне автобуса при наличии свободной пары кресел;</w:t>
            </w:r>
          </w:p>
          <w:p w:rsidR="00B5670C" w:rsidRPr="00B5670C" w:rsidRDefault="00B5670C" w:rsidP="00804D1E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B5670C" w:rsidRPr="00B5670C" w:rsidRDefault="00B5670C" w:rsidP="00804D1E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670C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u w:val="single"/>
                <w:lang w:eastAsia="ru-RU"/>
              </w:rPr>
              <w:t>При бронировании тура для 2-х туристов</w:t>
            </w:r>
            <w:r w:rsidRPr="00B5670C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,</w:t>
            </w:r>
            <w:r w:rsidRPr="00B5670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путешествующих вместе, места в автобусе предоставляются рядом – одно у прохода и одно у окна. НЕДОПУСТИМО предоставление двух мест у окна.</w:t>
            </w:r>
          </w:p>
          <w:p w:rsidR="00B5670C" w:rsidRPr="00B5670C" w:rsidRDefault="00B5670C" w:rsidP="00804D1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5670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При группе до 19 человек предоставляется микроавтобус, предварительная рассадка в салоне может отличаться. </w:t>
            </w:r>
          </w:p>
          <w:p w:rsidR="00B5670C" w:rsidRPr="00B5670C" w:rsidRDefault="00B5670C" w:rsidP="00804D1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5670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Компания оставляет за собой право на изменение порядка экскурсий, не меняя их объема, а также на замену экскурсий и гостиниц на равнозначные.</w:t>
            </w:r>
          </w:p>
          <w:p w:rsidR="00FF2322" w:rsidRPr="00FF2322" w:rsidRDefault="00FF2322" w:rsidP="00FF232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380E82" w:rsidRPr="00FF2322" w:rsidRDefault="00380E82" w:rsidP="00FF2322">
            <w:pPr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ru-RU"/>
              </w:rPr>
            </w:pPr>
            <w:r w:rsidRPr="00FF2322"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ru-RU"/>
              </w:rPr>
              <w:t>Компания оставляет за собой право на изменение порядка экскурсий, не меняя их объема, а также на замену экскурсий и гостиниц на равнозначные.</w:t>
            </w:r>
          </w:p>
          <w:p w:rsidR="00FF2322" w:rsidRPr="00FF2322" w:rsidRDefault="00FF2322" w:rsidP="00FF232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44103D" w:rsidRDefault="0044103D" w:rsidP="0044103D"/>
    <w:p w:rsidR="0044103D" w:rsidRDefault="0044103D" w:rsidP="0044103D"/>
    <w:p w:rsidR="0044103D" w:rsidRDefault="0044103D" w:rsidP="0044103D"/>
    <w:p w:rsidR="0044103D" w:rsidRDefault="0044103D" w:rsidP="0044103D"/>
    <w:p w:rsidR="0044103D" w:rsidRDefault="0044103D" w:rsidP="0044103D"/>
    <w:p w:rsidR="0044103D" w:rsidRDefault="0044103D" w:rsidP="0044103D"/>
    <w:p w:rsidR="0044103D" w:rsidRDefault="0044103D" w:rsidP="0044103D"/>
    <w:p w:rsidR="00E061E5" w:rsidRDefault="00E061E5"/>
    <w:sectPr w:rsidR="00E061E5" w:rsidSect="00FD448B">
      <w:pgSz w:w="11906" w:h="16838"/>
      <w:pgMar w:top="680" w:right="851" w:bottom="680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789F" w:rsidRDefault="0091789F" w:rsidP="00324AA3">
      <w:pPr>
        <w:spacing w:after="0" w:line="240" w:lineRule="auto"/>
      </w:pPr>
      <w:r>
        <w:separator/>
      </w:r>
    </w:p>
  </w:endnote>
  <w:endnote w:type="continuationSeparator" w:id="0">
    <w:p w:rsidR="0091789F" w:rsidRDefault="0091789F" w:rsidP="00324A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altName w:val="Microsoft Sans Serif"/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789F" w:rsidRDefault="0091789F" w:rsidP="00324AA3">
      <w:pPr>
        <w:spacing w:after="0" w:line="240" w:lineRule="auto"/>
      </w:pPr>
      <w:r>
        <w:separator/>
      </w:r>
    </w:p>
  </w:footnote>
  <w:footnote w:type="continuationSeparator" w:id="0">
    <w:p w:rsidR="0091789F" w:rsidRDefault="0091789F" w:rsidP="00324A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F1FEF"/>
    <w:multiLevelType w:val="hybridMultilevel"/>
    <w:tmpl w:val="991AF5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7F7D56"/>
    <w:multiLevelType w:val="hybridMultilevel"/>
    <w:tmpl w:val="41D053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176DAC"/>
    <w:multiLevelType w:val="hybridMultilevel"/>
    <w:tmpl w:val="7AE291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054AE3"/>
    <w:multiLevelType w:val="hybridMultilevel"/>
    <w:tmpl w:val="5CD81E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54279F"/>
    <w:multiLevelType w:val="hybridMultilevel"/>
    <w:tmpl w:val="7FC411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AA69E1"/>
    <w:multiLevelType w:val="hybridMultilevel"/>
    <w:tmpl w:val="92D697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997901"/>
    <w:multiLevelType w:val="hybridMultilevel"/>
    <w:tmpl w:val="B6E649BE"/>
    <w:lvl w:ilvl="0" w:tplc="62B6394C">
      <w:numFmt w:val="bullet"/>
      <w:lvlText w:val="·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1A61B6D"/>
    <w:multiLevelType w:val="hybridMultilevel"/>
    <w:tmpl w:val="09149C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914278"/>
    <w:multiLevelType w:val="hybridMultilevel"/>
    <w:tmpl w:val="4EF690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E82BDB"/>
    <w:multiLevelType w:val="multilevel"/>
    <w:tmpl w:val="4ED82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1C21C5F"/>
    <w:multiLevelType w:val="hybridMultilevel"/>
    <w:tmpl w:val="3F003C32"/>
    <w:lvl w:ilvl="0" w:tplc="BA2CADE4">
      <w:start w:val="1"/>
      <w:numFmt w:val="bullet"/>
      <w:lvlText w:val="-"/>
      <w:lvlJc w:val="left"/>
      <w:pPr>
        <w:ind w:left="214" w:hanging="105"/>
      </w:pPr>
      <w:rPr>
        <w:rFonts w:ascii="Microsoft Sans Serif" w:eastAsia="Microsoft Sans Serif" w:hAnsi="Microsoft Sans Serif" w:cs="Microsoft Sans Serif" w:hint="default"/>
        <w:sz w:val="18"/>
        <w:szCs w:val="18"/>
        <w:lang w:val="ru-RU" w:eastAsia="en-US" w:bidi="ar-SA"/>
      </w:rPr>
    </w:lvl>
    <w:lvl w:ilvl="1" w:tplc="762CE16C">
      <w:start w:val="1"/>
      <w:numFmt w:val="bullet"/>
      <w:lvlText w:val="•"/>
      <w:lvlJc w:val="left"/>
      <w:pPr>
        <w:ind w:left="1200" w:hanging="105"/>
      </w:pPr>
      <w:rPr>
        <w:rFonts w:hint="default"/>
        <w:lang w:val="ru-RU" w:eastAsia="en-US" w:bidi="ar-SA"/>
      </w:rPr>
    </w:lvl>
    <w:lvl w:ilvl="2" w:tplc="700E41E4">
      <w:start w:val="1"/>
      <w:numFmt w:val="bullet"/>
      <w:lvlText w:val="•"/>
      <w:lvlJc w:val="left"/>
      <w:pPr>
        <w:ind w:left="2181" w:hanging="105"/>
      </w:pPr>
      <w:rPr>
        <w:rFonts w:hint="default"/>
        <w:lang w:val="ru-RU" w:eastAsia="en-US" w:bidi="ar-SA"/>
      </w:rPr>
    </w:lvl>
    <w:lvl w:ilvl="3" w:tplc="1D7A22AA">
      <w:start w:val="1"/>
      <w:numFmt w:val="bullet"/>
      <w:lvlText w:val="•"/>
      <w:lvlJc w:val="left"/>
      <w:pPr>
        <w:ind w:left="3161" w:hanging="105"/>
      </w:pPr>
      <w:rPr>
        <w:rFonts w:hint="default"/>
        <w:lang w:val="ru-RU" w:eastAsia="en-US" w:bidi="ar-SA"/>
      </w:rPr>
    </w:lvl>
    <w:lvl w:ilvl="4" w:tplc="5ADC2C5A">
      <w:start w:val="1"/>
      <w:numFmt w:val="bullet"/>
      <w:lvlText w:val="•"/>
      <w:lvlJc w:val="left"/>
      <w:pPr>
        <w:ind w:left="4142" w:hanging="105"/>
      </w:pPr>
      <w:rPr>
        <w:rFonts w:hint="default"/>
        <w:lang w:val="ru-RU" w:eastAsia="en-US" w:bidi="ar-SA"/>
      </w:rPr>
    </w:lvl>
    <w:lvl w:ilvl="5" w:tplc="0720985A">
      <w:start w:val="1"/>
      <w:numFmt w:val="bullet"/>
      <w:lvlText w:val="•"/>
      <w:lvlJc w:val="left"/>
      <w:pPr>
        <w:ind w:left="5122" w:hanging="105"/>
      </w:pPr>
      <w:rPr>
        <w:rFonts w:hint="default"/>
        <w:lang w:val="ru-RU" w:eastAsia="en-US" w:bidi="ar-SA"/>
      </w:rPr>
    </w:lvl>
    <w:lvl w:ilvl="6" w:tplc="54247C28">
      <w:start w:val="1"/>
      <w:numFmt w:val="bullet"/>
      <w:lvlText w:val="•"/>
      <w:lvlJc w:val="left"/>
      <w:pPr>
        <w:ind w:left="6103" w:hanging="105"/>
      </w:pPr>
      <w:rPr>
        <w:rFonts w:hint="default"/>
        <w:lang w:val="ru-RU" w:eastAsia="en-US" w:bidi="ar-SA"/>
      </w:rPr>
    </w:lvl>
    <w:lvl w:ilvl="7" w:tplc="9322EA20">
      <w:start w:val="1"/>
      <w:numFmt w:val="bullet"/>
      <w:lvlText w:val="•"/>
      <w:lvlJc w:val="left"/>
      <w:pPr>
        <w:ind w:left="7083" w:hanging="105"/>
      </w:pPr>
      <w:rPr>
        <w:rFonts w:hint="default"/>
        <w:lang w:val="ru-RU" w:eastAsia="en-US" w:bidi="ar-SA"/>
      </w:rPr>
    </w:lvl>
    <w:lvl w:ilvl="8" w:tplc="7A0CA44C">
      <w:start w:val="1"/>
      <w:numFmt w:val="bullet"/>
      <w:lvlText w:val="•"/>
      <w:lvlJc w:val="left"/>
      <w:pPr>
        <w:ind w:left="8064" w:hanging="105"/>
      </w:pPr>
      <w:rPr>
        <w:rFonts w:hint="default"/>
        <w:lang w:val="ru-RU" w:eastAsia="en-US" w:bidi="ar-SA"/>
      </w:rPr>
    </w:lvl>
  </w:abstractNum>
  <w:abstractNum w:abstractNumId="11" w15:restartNumberingAfterBreak="0">
    <w:nsid w:val="34997FC8"/>
    <w:multiLevelType w:val="hybridMultilevel"/>
    <w:tmpl w:val="E25A4B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386AA0"/>
    <w:multiLevelType w:val="multilevel"/>
    <w:tmpl w:val="B928C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8D44985"/>
    <w:multiLevelType w:val="hybridMultilevel"/>
    <w:tmpl w:val="491076B8"/>
    <w:lvl w:ilvl="0" w:tplc="079EAE4A">
      <w:start w:val="1"/>
      <w:numFmt w:val="bullet"/>
      <w:lvlText w:val="*"/>
      <w:lvlJc w:val="left"/>
      <w:pPr>
        <w:ind w:left="110" w:hanging="145"/>
      </w:pPr>
      <w:rPr>
        <w:rFonts w:ascii="Arial" w:eastAsia="Arial" w:hAnsi="Arial" w:cs="Arial" w:hint="default"/>
        <w:b/>
        <w:bCs/>
        <w:sz w:val="18"/>
        <w:szCs w:val="18"/>
        <w:lang w:val="ru-RU" w:eastAsia="en-US" w:bidi="ar-SA"/>
      </w:rPr>
    </w:lvl>
    <w:lvl w:ilvl="1" w:tplc="E988A08E">
      <w:start w:val="1"/>
      <w:numFmt w:val="bullet"/>
      <w:lvlText w:val="•"/>
      <w:lvlJc w:val="left"/>
      <w:pPr>
        <w:ind w:left="1110" w:hanging="145"/>
      </w:pPr>
      <w:rPr>
        <w:rFonts w:hint="default"/>
        <w:lang w:val="ru-RU" w:eastAsia="en-US" w:bidi="ar-SA"/>
      </w:rPr>
    </w:lvl>
    <w:lvl w:ilvl="2" w:tplc="032883FA">
      <w:start w:val="1"/>
      <w:numFmt w:val="bullet"/>
      <w:lvlText w:val="•"/>
      <w:lvlJc w:val="left"/>
      <w:pPr>
        <w:ind w:left="2101" w:hanging="145"/>
      </w:pPr>
      <w:rPr>
        <w:rFonts w:hint="default"/>
        <w:lang w:val="ru-RU" w:eastAsia="en-US" w:bidi="ar-SA"/>
      </w:rPr>
    </w:lvl>
    <w:lvl w:ilvl="3" w:tplc="99B2E578">
      <w:start w:val="1"/>
      <w:numFmt w:val="bullet"/>
      <w:lvlText w:val="•"/>
      <w:lvlJc w:val="left"/>
      <w:pPr>
        <w:ind w:left="3091" w:hanging="145"/>
      </w:pPr>
      <w:rPr>
        <w:rFonts w:hint="default"/>
        <w:lang w:val="ru-RU" w:eastAsia="en-US" w:bidi="ar-SA"/>
      </w:rPr>
    </w:lvl>
    <w:lvl w:ilvl="4" w:tplc="C19ACAE6">
      <w:start w:val="1"/>
      <w:numFmt w:val="bullet"/>
      <w:lvlText w:val="•"/>
      <w:lvlJc w:val="left"/>
      <w:pPr>
        <w:ind w:left="4082" w:hanging="145"/>
      </w:pPr>
      <w:rPr>
        <w:rFonts w:hint="default"/>
        <w:lang w:val="ru-RU" w:eastAsia="en-US" w:bidi="ar-SA"/>
      </w:rPr>
    </w:lvl>
    <w:lvl w:ilvl="5" w:tplc="50E619A4">
      <w:start w:val="1"/>
      <w:numFmt w:val="bullet"/>
      <w:lvlText w:val="•"/>
      <w:lvlJc w:val="left"/>
      <w:pPr>
        <w:ind w:left="5072" w:hanging="145"/>
      </w:pPr>
      <w:rPr>
        <w:rFonts w:hint="default"/>
        <w:lang w:val="ru-RU" w:eastAsia="en-US" w:bidi="ar-SA"/>
      </w:rPr>
    </w:lvl>
    <w:lvl w:ilvl="6" w:tplc="FBF4828C">
      <w:start w:val="1"/>
      <w:numFmt w:val="bullet"/>
      <w:lvlText w:val="•"/>
      <w:lvlJc w:val="left"/>
      <w:pPr>
        <w:ind w:left="6063" w:hanging="145"/>
      </w:pPr>
      <w:rPr>
        <w:rFonts w:hint="default"/>
        <w:lang w:val="ru-RU" w:eastAsia="en-US" w:bidi="ar-SA"/>
      </w:rPr>
    </w:lvl>
    <w:lvl w:ilvl="7" w:tplc="928A1CF8">
      <w:start w:val="1"/>
      <w:numFmt w:val="bullet"/>
      <w:lvlText w:val="•"/>
      <w:lvlJc w:val="left"/>
      <w:pPr>
        <w:ind w:left="7053" w:hanging="145"/>
      </w:pPr>
      <w:rPr>
        <w:rFonts w:hint="default"/>
        <w:lang w:val="ru-RU" w:eastAsia="en-US" w:bidi="ar-SA"/>
      </w:rPr>
    </w:lvl>
    <w:lvl w:ilvl="8" w:tplc="BF8854F4">
      <w:start w:val="1"/>
      <w:numFmt w:val="bullet"/>
      <w:lvlText w:val="•"/>
      <w:lvlJc w:val="left"/>
      <w:pPr>
        <w:ind w:left="8044" w:hanging="145"/>
      </w:pPr>
      <w:rPr>
        <w:rFonts w:hint="default"/>
        <w:lang w:val="ru-RU" w:eastAsia="en-US" w:bidi="ar-SA"/>
      </w:rPr>
    </w:lvl>
  </w:abstractNum>
  <w:abstractNum w:abstractNumId="14" w15:restartNumberingAfterBreak="0">
    <w:nsid w:val="51EE5E8D"/>
    <w:multiLevelType w:val="hybridMultilevel"/>
    <w:tmpl w:val="38E63F22"/>
    <w:lvl w:ilvl="0" w:tplc="62B6394C">
      <w:numFmt w:val="bullet"/>
      <w:lvlText w:val="·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5F4893"/>
    <w:multiLevelType w:val="hybridMultilevel"/>
    <w:tmpl w:val="81C601CA"/>
    <w:lvl w:ilvl="0" w:tplc="62B6394C">
      <w:numFmt w:val="bullet"/>
      <w:lvlText w:val="·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D60344"/>
    <w:multiLevelType w:val="hybridMultilevel"/>
    <w:tmpl w:val="E3FE2A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4D68EF"/>
    <w:multiLevelType w:val="multilevel"/>
    <w:tmpl w:val="CAACD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2D13CFB"/>
    <w:multiLevelType w:val="hybridMultilevel"/>
    <w:tmpl w:val="32CAF4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9C38C4"/>
    <w:multiLevelType w:val="hybridMultilevel"/>
    <w:tmpl w:val="58566BAC"/>
    <w:lvl w:ilvl="0" w:tplc="3048C9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1C4B19"/>
    <w:multiLevelType w:val="hybridMultilevel"/>
    <w:tmpl w:val="84EA8D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8E1AEB"/>
    <w:multiLevelType w:val="multilevel"/>
    <w:tmpl w:val="B7F4A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E1A1799"/>
    <w:multiLevelType w:val="hybridMultilevel"/>
    <w:tmpl w:val="E61EB3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260D6E"/>
    <w:multiLevelType w:val="hybridMultilevel"/>
    <w:tmpl w:val="C21051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DE7A8C"/>
    <w:multiLevelType w:val="hybridMultilevel"/>
    <w:tmpl w:val="3B8A6E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6"/>
  </w:num>
  <w:num w:numId="3">
    <w:abstractNumId w:val="1"/>
  </w:num>
  <w:num w:numId="4">
    <w:abstractNumId w:val="9"/>
  </w:num>
  <w:num w:numId="5">
    <w:abstractNumId w:val="8"/>
  </w:num>
  <w:num w:numId="6">
    <w:abstractNumId w:val="7"/>
  </w:num>
  <w:num w:numId="7">
    <w:abstractNumId w:val="2"/>
  </w:num>
  <w:num w:numId="8">
    <w:abstractNumId w:val="24"/>
  </w:num>
  <w:num w:numId="9">
    <w:abstractNumId w:val="5"/>
  </w:num>
  <w:num w:numId="10">
    <w:abstractNumId w:val="17"/>
  </w:num>
  <w:num w:numId="11">
    <w:abstractNumId w:val="23"/>
  </w:num>
  <w:num w:numId="12">
    <w:abstractNumId w:val="13"/>
  </w:num>
  <w:num w:numId="13">
    <w:abstractNumId w:val="10"/>
  </w:num>
  <w:num w:numId="14">
    <w:abstractNumId w:val="12"/>
  </w:num>
  <w:num w:numId="15">
    <w:abstractNumId w:val="0"/>
  </w:num>
  <w:num w:numId="16">
    <w:abstractNumId w:val="4"/>
  </w:num>
  <w:num w:numId="17">
    <w:abstractNumId w:val="11"/>
  </w:num>
  <w:num w:numId="18">
    <w:abstractNumId w:val="20"/>
  </w:num>
  <w:num w:numId="19">
    <w:abstractNumId w:val="22"/>
  </w:num>
  <w:num w:numId="20">
    <w:abstractNumId w:val="15"/>
  </w:num>
  <w:num w:numId="21">
    <w:abstractNumId w:val="6"/>
  </w:num>
  <w:num w:numId="22">
    <w:abstractNumId w:val="14"/>
  </w:num>
  <w:num w:numId="23">
    <w:abstractNumId w:val="3"/>
  </w:num>
  <w:num w:numId="24">
    <w:abstractNumId w:val="21"/>
  </w:num>
  <w:num w:numId="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03D"/>
    <w:rsid w:val="00006E3B"/>
    <w:rsid w:val="00015FD4"/>
    <w:rsid w:val="0001732A"/>
    <w:rsid w:val="00022757"/>
    <w:rsid w:val="0002576A"/>
    <w:rsid w:val="000760C4"/>
    <w:rsid w:val="00117EFF"/>
    <w:rsid w:val="001473DD"/>
    <w:rsid w:val="001512A5"/>
    <w:rsid w:val="001603F2"/>
    <w:rsid w:val="00160BC7"/>
    <w:rsid w:val="00164394"/>
    <w:rsid w:val="00173394"/>
    <w:rsid w:val="00197761"/>
    <w:rsid w:val="001C5856"/>
    <w:rsid w:val="001C6EC4"/>
    <w:rsid w:val="002337A0"/>
    <w:rsid w:val="00257266"/>
    <w:rsid w:val="00261D1D"/>
    <w:rsid w:val="00263232"/>
    <w:rsid w:val="002A346E"/>
    <w:rsid w:val="002B6EBA"/>
    <w:rsid w:val="002D29B5"/>
    <w:rsid w:val="002D41A4"/>
    <w:rsid w:val="002D5FA9"/>
    <w:rsid w:val="002E14C9"/>
    <w:rsid w:val="002F0C2E"/>
    <w:rsid w:val="0032292B"/>
    <w:rsid w:val="00324AA3"/>
    <w:rsid w:val="00364DF5"/>
    <w:rsid w:val="00370984"/>
    <w:rsid w:val="00380E82"/>
    <w:rsid w:val="00393764"/>
    <w:rsid w:val="00397B87"/>
    <w:rsid w:val="003A1357"/>
    <w:rsid w:val="003B10D5"/>
    <w:rsid w:val="003D1597"/>
    <w:rsid w:val="003D6925"/>
    <w:rsid w:val="003F1C60"/>
    <w:rsid w:val="004075E3"/>
    <w:rsid w:val="004111B1"/>
    <w:rsid w:val="00432D68"/>
    <w:rsid w:val="0044103D"/>
    <w:rsid w:val="004458D2"/>
    <w:rsid w:val="00452BD9"/>
    <w:rsid w:val="004602E9"/>
    <w:rsid w:val="00477B59"/>
    <w:rsid w:val="004970F2"/>
    <w:rsid w:val="00497498"/>
    <w:rsid w:val="004F778E"/>
    <w:rsid w:val="005023B7"/>
    <w:rsid w:val="0053769C"/>
    <w:rsid w:val="00537EB9"/>
    <w:rsid w:val="00595DE5"/>
    <w:rsid w:val="005A1E28"/>
    <w:rsid w:val="005A38EA"/>
    <w:rsid w:val="005B67EF"/>
    <w:rsid w:val="005C7CC0"/>
    <w:rsid w:val="005D2139"/>
    <w:rsid w:val="005F01AF"/>
    <w:rsid w:val="00602F55"/>
    <w:rsid w:val="0060482B"/>
    <w:rsid w:val="00627736"/>
    <w:rsid w:val="006434A4"/>
    <w:rsid w:val="00653888"/>
    <w:rsid w:val="006633F0"/>
    <w:rsid w:val="006635F3"/>
    <w:rsid w:val="00692A80"/>
    <w:rsid w:val="00692BED"/>
    <w:rsid w:val="00696E65"/>
    <w:rsid w:val="006B7D4A"/>
    <w:rsid w:val="006D115D"/>
    <w:rsid w:val="006D35FF"/>
    <w:rsid w:val="006D575C"/>
    <w:rsid w:val="006E2FBA"/>
    <w:rsid w:val="0072168C"/>
    <w:rsid w:val="0072179C"/>
    <w:rsid w:val="007322A8"/>
    <w:rsid w:val="0073502F"/>
    <w:rsid w:val="00740FDD"/>
    <w:rsid w:val="007639BD"/>
    <w:rsid w:val="007A3BB3"/>
    <w:rsid w:val="007B01B9"/>
    <w:rsid w:val="007B0E83"/>
    <w:rsid w:val="007B457F"/>
    <w:rsid w:val="007D0B5B"/>
    <w:rsid w:val="007F6575"/>
    <w:rsid w:val="007F7B35"/>
    <w:rsid w:val="008022A0"/>
    <w:rsid w:val="008036F7"/>
    <w:rsid w:val="00804D1E"/>
    <w:rsid w:val="00824A25"/>
    <w:rsid w:val="008250B0"/>
    <w:rsid w:val="00850541"/>
    <w:rsid w:val="00866098"/>
    <w:rsid w:val="00884ACF"/>
    <w:rsid w:val="0088663F"/>
    <w:rsid w:val="008A341B"/>
    <w:rsid w:val="008C2DE2"/>
    <w:rsid w:val="008C5BBE"/>
    <w:rsid w:val="008E2CED"/>
    <w:rsid w:val="009163B4"/>
    <w:rsid w:val="0091789F"/>
    <w:rsid w:val="00926CB4"/>
    <w:rsid w:val="009474F0"/>
    <w:rsid w:val="00972F26"/>
    <w:rsid w:val="00985476"/>
    <w:rsid w:val="00990D40"/>
    <w:rsid w:val="00995C8E"/>
    <w:rsid w:val="00996068"/>
    <w:rsid w:val="009A25A7"/>
    <w:rsid w:val="009C16B9"/>
    <w:rsid w:val="009C3639"/>
    <w:rsid w:val="00A30122"/>
    <w:rsid w:val="00A53B3A"/>
    <w:rsid w:val="00A75D2A"/>
    <w:rsid w:val="00A76443"/>
    <w:rsid w:val="00A77562"/>
    <w:rsid w:val="00AA35E6"/>
    <w:rsid w:val="00AA4326"/>
    <w:rsid w:val="00AE7834"/>
    <w:rsid w:val="00AF79E6"/>
    <w:rsid w:val="00B024C4"/>
    <w:rsid w:val="00B1014F"/>
    <w:rsid w:val="00B10EE7"/>
    <w:rsid w:val="00B13538"/>
    <w:rsid w:val="00B20D33"/>
    <w:rsid w:val="00B37734"/>
    <w:rsid w:val="00B40A46"/>
    <w:rsid w:val="00B5670C"/>
    <w:rsid w:val="00B77CE1"/>
    <w:rsid w:val="00B80766"/>
    <w:rsid w:val="00B9470E"/>
    <w:rsid w:val="00B96C50"/>
    <w:rsid w:val="00B96DD8"/>
    <w:rsid w:val="00B97090"/>
    <w:rsid w:val="00BA14F4"/>
    <w:rsid w:val="00BA1AE8"/>
    <w:rsid w:val="00BB746B"/>
    <w:rsid w:val="00C00F96"/>
    <w:rsid w:val="00C01355"/>
    <w:rsid w:val="00C554A9"/>
    <w:rsid w:val="00C60F5B"/>
    <w:rsid w:val="00C63EAD"/>
    <w:rsid w:val="00C74FD5"/>
    <w:rsid w:val="00C8150D"/>
    <w:rsid w:val="00C83844"/>
    <w:rsid w:val="00C9571F"/>
    <w:rsid w:val="00CA7C1F"/>
    <w:rsid w:val="00D117EA"/>
    <w:rsid w:val="00D11CDD"/>
    <w:rsid w:val="00D37EF2"/>
    <w:rsid w:val="00D41E3A"/>
    <w:rsid w:val="00D57715"/>
    <w:rsid w:val="00D677A9"/>
    <w:rsid w:val="00DD7200"/>
    <w:rsid w:val="00DE7889"/>
    <w:rsid w:val="00DE7C0E"/>
    <w:rsid w:val="00DF1B44"/>
    <w:rsid w:val="00DF1BA1"/>
    <w:rsid w:val="00E02049"/>
    <w:rsid w:val="00E061E5"/>
    <w:rsid w:val="00E12D21"/>
    <w:rsid w:val="00E606C2"/>
    <w:rsid w:val="00E7219A"/>
    <w:rsid w:val="00E76ADC"/>
    <w:rsid w:val="00EB3518"/>
    <w:rsid w:val="00ED76CE"/>
    <w:rsid w:val="00EF1213"/>
    <w:rsid w:val="00F040EB"/>
    <w:rsid w:val="00F10772"/>
    <w:rsid w:val="00F14C0F"/>
    <w:rsid w:val="00F275F4"/>
    <w:rsid w:val="00F51BD3"/>
    <w:rsid w:val="00F874DA"/>
    <w:rsid w:val="00FA0D16"/>
    <w:rsid w:val="00FC088D"/>
    <w:rsid w:val="00FD2D38"/>
    <w:rsid w:val="00FE6B60"/>
    <w:rsid w:val="00FF1051"/>
    <w:rsid w:val="00FF205F"/>
    <w:rsid w:val="00FF2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F3CE66-43AF-4F2D-82BA-7DA98D01C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103D"/>
    <w:pPr>
      <w:spacing w:after="200" w:line="276" w:lineRule="auto"/>
    </w:pPr>
    <w:rPr>
      <w:rFonts w:ascii="Calibri" w:eastAsia="Calibri" w:hAnsi="Calibri" w:cs="Times New Roman"/>
    </w:rPr>
  </w:style>
  <w:style w:type="paragraph" w:styleId="4">
    <w:name w:val="heading 4"/>
    <w:basedOn w:val="a"/>
    <w:link w:val="40"/>
    <w:uiPriority w:val="9"/>
    <w:qFormat/>
    <w:rsid w:val="00380E8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nt8">
    <w:name w:val="font_8"/>
    <w:basedOn w:val="a"/>
    <w:rsid w:val="0044103D"/>
    <w:pPr>
      <w:autoSpaceDN w:val="0"/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44103D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A30122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324A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24AA3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324A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24AA3"/>
    <w:rPr>
      <w:rFonts w:ascii="Calibri" w:eastAsia="Calibri" w:hAnsi="Calibri" w:cs="Times New Roman"/>
    </w:rPr>
  </w:style>
  <w:style w:type="paragraph" w:styleId="a9">
    <w:name w:val="Normal (Web)"/>
    <w:basedOn w:val="a"/>
    <w:uiPriority w:val="99"/>
    <w:unhideWhenUsed/>
    <w:rsid w:val="0037098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A75D2A"/>
    <w:rPr>
      <w:b/>
      <w:bCs/>
    </w:rPr>
  </w:style>
  <w:style w:type="character" w:styleId="ab">
    <w:name w:val="FollowedHyperlink"/>
    <w:basedOn w:val="a0"/>
    <w:uiPriority w:val="99"/>
    <w:semiHidden/>
    <w:unhideWhenUsed/>
    <w:rsid w:val="002337A0"/>
    <w:rPr>
      <w:color w:val="954F72" w:themeColor="followedHyperlink"/>
      <w:u w:val="single"/>
    </w:rPr>
  </w:style>
  <w:style w:type="paragraph" w:customStyle="1" w:styleId="hotel-name">
    <w:name w:val="hotel-name"/>
    <w:basedOn w:val="a"/>
    <w:rsid w:val="00C63EA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registry-info">
    <w:name w:val="registry-info"/>
    <w:basedOn w:val="a0"/>
    <w:rsid w:val="00C63EAD"/>
  </w:style>
  <w:style w:type="paragraph" w:customStyle="1" w:styleId="western">
    <w:name w:val="western"/>
    <w:basedOn w:val="a"/>
    <w:rsid w:val="00380E8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c">
    <w:name w:val="a"/>
    <w:basedOn w:val="a"/>
    <w:rsid w:val="00380E8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380E8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5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313617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2552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26972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8902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8698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7351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5906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7688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12889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3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530654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888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2309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3381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550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2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46972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9323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8147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1737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3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36387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06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734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5101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276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775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300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115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200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204462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1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639233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92845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07745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7540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1361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1605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5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562442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1773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59036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5153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46056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0188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8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52756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15823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4636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7425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045420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1236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4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42963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0677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24468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9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46673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1884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070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6276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0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76752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03197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028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9931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9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24432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52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14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952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170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548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18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425939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21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5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41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8236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428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53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05771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9479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397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937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24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49143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4609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84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31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62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3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2100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04223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0377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04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77171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0074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52786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31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32250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4162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03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71599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3984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4293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97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157203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01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64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920802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3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61955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9108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52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11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729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12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36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148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348553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30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83210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1624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23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46448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4958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23220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1055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8062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66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79741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1961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2896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5143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2645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591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6629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75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64338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9453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07366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0447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26191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3782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76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6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29124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2652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0677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934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8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66558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9611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49709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3001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0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54617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12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68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4625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58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938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5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794120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88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80688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0842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8693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32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12260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19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650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259178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5599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91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36383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6176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6579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0838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5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32356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7936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1151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60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34977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3995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30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743249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0735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2394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463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0532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7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92490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5522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1959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44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08466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9092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7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84578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0451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47555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4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64408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32725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3032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26309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5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3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8066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9739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0343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25668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921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82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351899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9701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3421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445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403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25520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3959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83867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6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79879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468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38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11623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43958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73824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79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6439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47586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7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15382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2858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9666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15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23997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4153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70992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52709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8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70075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8686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0545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33205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9228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5039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43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78174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2156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16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61865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9596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0599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4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245345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1380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2487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7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81513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0754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92744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49776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67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98207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7815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2416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94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238306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817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32870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556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4490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7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85344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2342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93469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73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11880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65175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6707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36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85886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8024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6940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38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085548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33097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6082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8726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14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37506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43771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8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16814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111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5019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95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22104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43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543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997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342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918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81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42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335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730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095724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2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03174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5424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771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51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56734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1453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9489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73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51297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6900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6133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2194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8038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57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7695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73225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04053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59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77737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00249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757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420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508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7296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423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160587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3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75414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7292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52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15068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26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68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115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19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477594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26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34424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5712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9243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02237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54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37547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8261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3280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16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5035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84565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2654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57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92732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49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17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619405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7475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43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886772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39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743713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92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39506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932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01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41308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2040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45733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60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62366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805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55942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72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60924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73952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9407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47144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86570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11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3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18200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0089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8761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4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19107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55802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5957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82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5841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5793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0019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146545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0119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0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39295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8606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3619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55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55842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9173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05011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64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68138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9383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57740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22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91508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35430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240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1929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9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161519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7307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81461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98433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45633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8320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04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62392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7115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08450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5483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8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17394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2705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18714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33436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6360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3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0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69421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195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6724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56713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02722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3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1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1041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7969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04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32075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95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92211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84503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5592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52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51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54058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9525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373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53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135983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8920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852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9754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76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590704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7486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9525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93804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36067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26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86683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9460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15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54760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7515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36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91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356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002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46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5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960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458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65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78320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67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09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903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04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401642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7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7642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8108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06991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23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632016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20122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805136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0587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7709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26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42133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9048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21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458154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801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1419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0881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76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4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81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45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98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81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47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0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963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1702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4395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018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9825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2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057928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9204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2799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0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3696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086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7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20005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3147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483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90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83894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0768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3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9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63183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194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1199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6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71051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7031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2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542541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50075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19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48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99929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1616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99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71727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9238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2040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1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33276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93699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02882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78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77393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3218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6984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67426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36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03261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08021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9550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62908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07643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75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95359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7395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8470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0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88934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680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1777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1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820438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20626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9138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0459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1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91623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5800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4708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87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39607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1305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7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44921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00172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1559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7994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38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24075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3087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12142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4460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21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53051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07601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400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2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44286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1891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0488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35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03193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32902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36826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3857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1919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14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589088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0185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04032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8420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2342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0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69570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0743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63278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7851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35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034158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1304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2676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04595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8813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3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52307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0341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202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83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9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1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93741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4762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77532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66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43776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72713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22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23360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1036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1772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00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49497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8257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02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655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25216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3087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2212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5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14718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807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4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81436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36603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7683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9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067176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15479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025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8984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56908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4658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5335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6125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95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35107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4635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8044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53790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00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70947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4205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1818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1217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77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47554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0672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0793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55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104383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8690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76715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8312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1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8617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74261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426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23468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2355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73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ourism.fsa.gov.ru/ru/resorts/hotels/4040b2b2-c606-11ef-92da-75bb18be3e7d/about-resor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maytravel.ru/hotel/view?id=49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tourism.fsa.gov.ru/ru/resorts/hotels/a3291052-c608-11ef-92da-ad8bca3d95ea/about-resort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tourism.fsa.gov.ru/ru/resorts/hotels/420f8a6c-c607-11ef-92da-7759060ba05a/about-resor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ourism.fsa.gov.ru/ru/resorts/hotels/16748412-c607-11ef-92da-e982b68e31e9/about-resor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606</TotalTime>
  <Pages>1</Pages>
  <Words>1705</Words>
  <Characters>9721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Шуртакова Ольга Александровна</cp:lastModifiedBy>
  <cp:revision>62</cp:revision>
  <dcterms:created xsi:type="dcterms:W3CDTF">2024-06-17T16:32:00Z</dcterms:created>
  <dcterms:modified xsi:type="dcterms:W3CDTF">2026-04-02T10:08:00Z</dcterms:modified>
</cp:coreProperties>
</file>